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C50DD" w14:textId="77777777" w:rsidR="00225361" w:rsidRPr="00C368B4" w:rsidRDefault="003B522A" w:rsidP="00225361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ab/>
      </w:r>
      <w:r w:rsidR="00225361" w:rsidRPr="00C368B4">
        <w:rPr>
          <w:rFonts w:ascii="Garamond" w:hAnsi="Garamond"/>
          <w:sz w:val="24"/>
          <w:szCs w:val="24"/>
        </w:rPr>
        <w:t>Spett.le</w:t>
      </w:r>
      <w:r w:rsidR="00225361">
        <w:rPr>
          <w:rFonts w:ascii="Garamond" w:hAnsi="Garamond"/>
          <w:sz w:val="24"/>
          <w:szCs w:val="24"/>
        </w:rPr>
        <w:t xml:space="preserve"> </w:t>
      </w:r>
      <w:r w:rsidR="00225361" w:rsidRPr="00C368B4">
        <w:rPr>
          <w:rFonts w:ascii="Garamond" w:hAnsi="Garamond"/>
          <w:sz w:val="24"/>
          <w:szCs w:val="24"/>
        </w:rPr>
        <w:t>Ministero dell’Università e della Ricerca</w:t>
      </w:r>
    </w:p>
    <w:p w14:paraId="67C6EB6D" w14:textId="77777777" w:rsidR="00225361" w:rsidRPr="00A02BE4" w:rsidRDefault="00225361" w:rsidP="00225361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C368B4">
        <w:rPr>
          <w:rFonts w:ascii="Garamond" w:hAnsi="Garamond"/>
          <w:sz w:val="24"/>
          <w:szCs w:val="24"/>
        </w:rPr>
        <w:t>Segretariato generale</w:t>
      </w:r>
    </w:p>
    <w:p w14:paraId="554296D4" w14:textId="77777777" w:rsidR="00225361" w:rsidRDefault="00225361" w:rsidP="00225361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A02BE4">
        <w:rPr>
          <w:rFonts w:ascii="Garamond" w:hAnsi="Garamond"/>
          <w:sz w:val="24"/>
          <w:szCs w:val="24"/>
        </w:rPr>
        <w:t>Direzione generale della ricerca per la programmazione dei finanziamenti e</w:t>
      </w:r>
    </w:p>
    <w:p w14:paraId="76A12D56" w14:textId="77777777" w:rsidR="00225361" w:rsidRDefault="00225361" w:rsidP="00225361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A02BE4">
        <w:rPr>
          <w:rFonts w:ascii="Garamond" w:hAnsi="Garamond"/>
          <w:sz w:val="24"/>
          <w:szCs w:val="24"/>
        </w:rPr>
        <w:t>per l'innovazione tecnologica</w:t>
      </w:r>
    </w:p>
    <w:p w14:paraId="6C1EE399" w14:textId="77777777" w:rsidR="00225361" w:rsidRDefault="00225361" w:rsidP="0041129D">
      <w:pPr>
        <w:spacing w:after="0" w:line="240" w:lineRule="auto"/>
        <w:rPr>
          <w:rFonts w:ascii="Garamond" w:hAnsi="Garamond"/>
          <w:sz w:val="24"/>
          <w:szCs w:val="24"/>
        </w:rPr>
      </w:pPr>
    </w:p>
    <w:bookmarkStart w:id="0" w:name="_Hlk220582842"/>
    <w:p w14:paraId="1AF71506" w14:textId="683A382D" w:rsidR="00225361" w:rsidRPr="00BA5CB1" w:rsidRDefault="0041129D" w:rsidP="00225361">
      <w:pPr>
        <w:tabs>
          <w:tab w:val="left" w:pos="5529"/>
          <w:tab w:val="left" w:pos="6521"/>
        </w:tabs>
        <w:spacing w:line="240" w:lineRule="auto"/>
        <w:contextualSpacing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fldChar w:fldCharType="begin"/>
      </w:r>
      <w:r>
        <w:rPr>
          <w:rFonts w:ascii="Garamond" w:hAnsi="Garamond"/>
          <w:sz w:val="24"/>
          <w:szCs w:val="24"/>
        </w:rPr>
        <w:instrText>HYPERLINK "mailto:</w:instrText>
      </w:r>
      <w:r w:rsidRPr="0041129D">
        <w:rPr>
          <w:rFonts w:ascii="Garamond" w:hAnsi="Garamond"/>
          <w:sz w:val="24"/>
          <w:szCs w:val="24"/>
        </w:rPr>
        <w:instrText>dgprogric@pec.mur.gov.it</w:instrText>
      </w:r>
      <w:r>
        <w:rPr>
          <w:rFonts w:ascii="Garamond" w:hAnsi="Garamond"/>
          <w:sz w:val="24"/>
          <w:szCs w:val="24"/>
        </w:rPr>
        <w:instrText>"</w:instrText>
      </w:r>
      <w:r>
        <w:rPr>
          <w:rFonts w:ascii="Garamond" w:hAnsi="Garamond"/>
          <w:sz w:val="24"/>
          <w:szCs w:val="24"/>
        </w:rPr>
        <w:fldChar w:fldCharType="separate"/>
      </w:r>
      <w:r w:rsidRPr="003725AF">
        <w:rPr>
          <w:rStyle w:val="Collegamentoipertestuale"/>
          <w:rFonts w:ascii="Garamond" w:hAnsi="Garamond"/>
          <w:sz w:val="24"/>
          <w:szCs w:val="24"/>
        </w:rPr>
        <w:t>dgprogric@pec.mur.gov.it</w:t>
      </w:r>
      <w:r>
        <w:rPr>
          <w:rFonts w:ascii="Garamond" w:hAnsi="Garamond"/>
          <w:sz w:val="24"/>
          <w:szCs w:val="24"/>
        </w:rPr>
        <w:fldChar w:fldCharType="end"/>
      </w:r>
    </w:p>
    <w:p w14:paraId="13EE4945" w14:textId="77777777" w:rsidR="00225361" w:rsidRPr="00BA5CB1" w:rsidRDefault="00225361" w:rsidP="00225361">
      <w:pPr>
        <w:tabs>
          <w:tab w:val="left" w:pos="5529"/>
          <w:tab w:val="left" w:pos="6521"/>
        </w:tabs>
        <w:spacing w:line="240" w:lineRule="auto"/>
        <w:contextualSpacing/>
        <w:jc w:val="right"/>
        <w:rPr>
          <w:rFonts w:ascii="Garamond" w:hAnsi="Garamond"/>
          <w:sz w:val="24"/>
          <w:szCs w:val="24"/>
        </w:rPr>
      </w:pPr>
      <w:hyperlink r:id="rId8" w:history="1">
        <w:r w:rsidRPr="00BA5CB1">
          <w:rPr>
            <w:rStyle w:val="Collegamentoipertestuale"/>
            <w:rFonts w:ascii="Garamond" w:hAnsi="Garamond"/>
            <w:sz w:val="24"/>
            <w:szCs w:val="24"/>
          </w:rPr>
          <w:t>fis3@mur.gov.it</w:t>
        </w:r>
      </w:hyperlink>
    </w:p>
    <w:bookmarkEnd w:id="0"/>
    <w:p w14:paraId="4F7D74CF" w14:textId="77777777" w:rsidR="00225361" w:rsidRDefault="00225361" w:rsidP="00225361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</w:p>
    <w:p w14:paraId="780E5F50" w14:textId="77777777" w:rsidR="00225361" w:rsidRPr="00C368B4" w:rsidRDefault="00225361" w:rsidP="00225361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Largo Antonio Ruberti, 1</w:t>
      </w:r>
    </w:p>
    <w:p w14:paraId="6F11D8FC" w14:textId="377D977C" w:rsidR="00D405C7" w:rsidRPr="00225361" w:rsidRDefault="00225361" w:rsidP="00225361">
      <w:pPr>
        <w:tabs>
          <w:tab w:val="left" w:pos="5529"/>
          <w:tab w:val="left" w:pos="6521"/>
        </w:tabs>
        <w:spacing w:line="240" w:lineRule="auto"/>
        <w:contextualSpacing/>
        <w:jc w:val="right"/>
        <w:rPr>
          <w:rFonts w:ascii="Garamond" w:hAnsi="Garamond"/>
          <w:bCs/>
          <w:sz w:val="24"/>
          <w:szCs w:val="24"/>
        </w:rPr>
      </w:pPr>
      <w:r w:rsidRPr="00C368B4">
        <w:rPr>
          <w:rFonts w:ascii="Garamond" w:hAnsi="Garamond"/>
          <w:sz w:val="24"/>
          <w:szCs w:val="24"/>
        </w:rPr>
        <w:t>00153 Roma</w:t>
      </w:r>
    </w:p>
    <w:p w14:paraId="70C5320D" w14:textId="27202221" w:rsidR="008B395D" w:rsidRPr="00D24581" w:rsidRDefault="008B395D" w:rsidP="00BF1C62">
      <w:pPr>
        <w:tabs>
          <w:tab w:val="left" w:pos="0"/>
          <w:tab w:val="center" w:pos="9639"/>
        </w:tabs>
        <w:spacing w:after="0" w:line="240" w:lineRule="auto"/>
        <w:ind w:right="-7"/>
        <w:jc w:val="right"/>
        <w:rPr>
          <w:rStyle w:val="Collegamentoipertestuale"/>
          <w:rFonts w:ascii="Garamond" w:hAnsi="Garamond"/>
          <w:lang w:eastAsia="it-IT"/>
        </w:rPr>
      </w:pPr>
    </w:p>
    <w:p w14:paraId="16A19DEA" w14:textId="043EBD5D" w:rsidR="00FC3DA8" w:rsidRPr="00D24581" w:rsidRDefault="004A10BB" w:rsidP="00466EF6">
      <w:pPr>
        <w:tabs>
          <w:tab w:val="left" w:pos="0"/>
          <w:tab w:val="center" w:pos="9639"/>
        </w:tabs>
        <w:spacing w:after="0" w:line="240" w:lineRule="auto"/>
        <w:ind w:right="-7"/>
        <w:jc w:val="both"/>
        <w:rPr>
          <w:rFonts w:ascii="Garamond" w:hAnsi="Garamond" w:cs="Times New Roman"/>
          <w:b/>
          <w:smallCaps/>
        </w:rPr>
      </w:pPr>
      <w:r w:rsidRPr="00D24581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ab/>
      </w:r>
      <w:r w:rsidR="00466EF6" w:rsidRPr="00D24581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>Oggetto</w:t>
      </w:r>
      <w:r w:rsidR="00FC3DA8" w:rsidRPr="00D24581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 xml:space="preserve">: </w:t>
      </w:r>
      <w:r w:rsidR="00BA5CB1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>D.D. n. 1802 del 21 novembre 2024 (</w:t>
      </w:r>
      <w:r w:rsidR="00C74D0B" w:rsidRPr="00D24581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 xml:space="preserve">Bando </w:t>
      </w:r>
      <w:r w:rsidR="00FE4A09" w:rsidRPr="00D24581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 xml:space="preserve">FIS </w:t>
      </w:r>
      <w:r w:rsidR="00B5681B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>3</w:t>
      </w:r>
      <w:r w:rsidR="00BA5CB1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>)</w:t>
      </w:r>
      <w:r w:rsidR="00496948" w:rsidRPr="00D24581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 xml:space="preserve"> -</w:t>
      </w:r>
      <w:r w:rsidR="00C74D0B" w:rsidRPr="00D24581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 xml:space="preserve"> </w:t>
      </w:r>
      <w:r w:rsidR="00B5305D" w:rsidRPr="00D24581">
        <w:rPr>
          <w:rFonts w:ascii="Garamond" w:hAnsi="Garamond" w:cs="Times New Roman"/>
          <w:b/>
          <w:smallCaps/>
        </w:rPr>
        <w:t xml:space="preserve">Istanza di erogazione </w:t>
      </w:r>
      <w:r w:rsidR="00BA5CB1">
        <w:rPr>
          <w:rFonts w:ascii="Garamond" w:hAnsi="Garamond" w:cs="Times New Roman"/>
          <w:b/>
          <w:smallCaps/>
        </w:rPr>
        <w:t xml:space="preserve">DEL </w:t>
      </w:r>
      <w:r w:rsidR="00EE47AB" w:rsidRPr="00D24581">
        <w:rPr>
          <w:rFonts w:ascii="Garamond" w:hAnsi="Garamond" w:cs="Times New Roman"/>
          <w:b/>
          <w:smallCaps/>
        </w:rPr>
        <w:t>contributo riconosciuto</w:t>
      </w:r>
      <w:r w:rsidR="00B5305D" w:rsidRPr="00D24581">
        <w:rPr>
          <w:rFonts w:ascii="Garamond" w:hAnsi="Garamond" w:cs="Times New Roman"/>
          <w:b/>
          <w:smallCaps/>
        </w:rPr>
        <w:t xml:space="preserve"> – Costituzione </w:t>
      </w:r>
      <w:r w:rsidR="00EE47AB" w:rsidRPr="00D24581">
        <w:rPr>
          <w:rFonts w:ascii="Garamond" w:hAnsi="Garamond" w:cs="Times New Roman"/>
          <w:b/>
          <w:smallCaps/>
        </w:rPr>
        <w:t xml:space="preserve">della </w:t>
      </w:r>
      <w:r w:rsidR="00B5305D" w:rsidRPr="00D24581">
        <w:rPr>
          <w:rFonts w:ascii="Garamond" w:hAnsi="Garamond" w:cs="Times New Roman"/>
          <w:b/>
          <w:smallCaps/>
        </w:rPr>
        <w:t xml:space="preserve">garanzia </w:t>
      </w:r>
      <w:r w:rsidR="00EE47AB" w:rsidRPr="00D24581">
        <w:rPr>
          <w:rFonts w:ascii="Garamond" w:hAnsi="Garamond" w:cs="Times New Roman"/>
          <w:b/>
          <w:smallCaps/>
        </w:rPr>
        <w:t xml:space="preserve">a favore del </w:t>
      </w:r>
      <w:r w:rsidR="00B5305D" w:rsidRPr="00D24581">
        <w:rPr>
          <w:rFonts w:ascii="Garamond" w:hAnsi="Garamond" w:cs="Times New Roman"/>
          <w:b/>
          <w:smallCaps/>
        </w:rPr>
        <w:t>Ministero dell’Università e della ricerca.</w:t>
      </w:r>
    </w:p>
    <w:p w14:paraId="168ADBB4" w14:textId="681B4E39" w:rsidR="00B5305D" w:rsidRPr="00D24581" w:rsidRDefault="00B5305D" w:rsidP="00466EF6">
      <w:pPr>
        <w:tabs>
          <w:tab w:val="left" w:pos="0"/>
          <w:tab w:val="center" w:pos="9639"/>
        </w:tabs>
        <w:spacing w:after="0" w:line="240" w:lineRule="auto"/>
        <w:ind w:right="-7"/>
        <w:jc w:val="both"/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</w:pPr>
    </w:p>
    <w:p w14:paraId="265A5E16" w14:textId="3D92F437" w:rsidR="00B5305D" w:rsidRPr="00D24581" w:rsidRDefault="00D24581" w:rsidP="00B5305D">
      <w:pPr>
        <w:tabs>
          <w:tab w:val="left" w:pos="709"/>
          <w:tab w:val="left" w:pos="5529"/>
        </w:tabs>
        <w:jc w:val="both"/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</w:pPr>
      <w:r>
        <w:rPr>
          <w:rFonts w:ascii="Garamond" w:hAnsi="Garamond" w:cs="Times New Roman"/>
          <w:sz w:val="24"/>
          <w:szCs w:val="24"/>
        </w:rPr>
        <w:t>I</w:t>
      </w:r>
      <w:r w:rsidR="00B5305D" w:rsidRPr="00D24581">
        <w:rPr>
          <w:rFonts w:ascii="Garamond" w:hAnsi="Garamond" w:cs="Times New Roman"/>
          <w:sz w:val="24"/>
          <w:szCs w:val="24"/>
        </w:rPr>
        <w:t>l sottoscritto …………………………… nato a ……</w:t>
      </w:r>
      <w:proofErr w:type="gramStart"/>
      <w:r w:rsidR="00B5305D" w:rsidRPr="00D24581">
        <w:rPr>
          <w:rFonts w:ascii="Garamond" w:hAnsi="Garamond" w:cs="Times New Roman"/>
          <w:sz w:val="24"/>
          <w:szCs w:val="24"/>
        </w:rPr>
        <w:t>…….</w:t>
      </w:r>
      <w:proofErr w:type="gramEnd"/>
      <w:r w:rsidR="00B5305D" w:rsidRPr="00D24581">
        <w:rPr>
          <w:rFonts w:ascii="Garamond" w:hAnsi="Garamond" w:cs="Times New Roman"/>
          <w:sz w:val="24"/>
          <w:szCs w:val="24"/>
        </w:rPr>
        <w:t xml:space="preserve">. prov. (..), in data ………….., in qualità di legale rappresentante del Soggetto Beneficiario (ovvero, procuratore speciale, in forza di idonea e adeguata procura speciale) …………………………… C.F./p. iva ………………………………… </w:t>
      </w:r>
      <w:bookmarkStart w:id="1" w:name="_Hlk109731368"/>
      <w:r w:rsidR="00B5305D" w:rsidRPr="00D24581">
        <w:rPr>
          <w:rFonts w:ascii="Garamond" w:hAnsi="Garamond" w:cs="Times New Roman"/>
          <w:sz w:val="24"/>
          <w:szCs w:val="24"/>
        </w:rPr>
        <w:t>con riferimento ai finanziamenti riconosciuti per l</w:t>
      </w:r>
      <w:r w:rsidR="00E31B5D" w:rsidRPr="00D24581">
        <w:rPr>
          <w:rFonts w:ascii="Garamond" w:hAnsi="Garamond" w:cs="Times New Roman"/>
          <w:sz w:val="24"/>
          <w:szCs w:val="24"/>
        </w:rPr>
        <w:t>o sviluppo delle attività di ricerca fondamentale a valere sul fondo italiano per la scienza 202</w:t>
      </w:r>
      <w:r w:rsidR="00B5681B">
        <w:rPr>
          <w:rFonts w:ascii="Garamond" w:hAnsi="Garamond" w:cs="Times New Roman"/>
          <w:sz w:val="24"/>
          <w:szCs w:val="24"/>
        </w:rPr>
        <w:t>4</w:t>
      </w:r>
      <w:r w:rsidR="00E31B5D" w:rsidRPr="00D24581">
        <w:rPr>
          <w:rFonts w:ascii="Garamond" w:hAnsi="Garamond" w:cs="Times New Roman"/>
          <w:sz w:val="24"/>
          <w:szCs w:val="24"/>
        </w:rPr>
        <w:t>-202</w:t>
      </w:r>
      <w:r w:rsidR="00B5681B">
        <w:rPr>
          <w:rFonts w:ascii="Garamond" w:hAnsi="Garamond" w:cs="Times New Roman"/>
          <w:sz w:val="24"/>
          <w:szCs w:val="24"/>
        </w:rPr>
        <w:t>5</w:t>
      </w:r>
      <w:r w:rsidR="00E31B5D" w:rsidRPr="00D24581">
        <w:rPr>
          <w:rFonts w:ascii="Garamond" w:hAnsi="Garamond" w:cs="Times New Roman"/>
          <w:sz w:val="24"/>
          <w:szCs w:val="24"/>
        </w:rPr>
        <w:t xml:space="preserve"> </w:t>
      </w:r>
      <w:r w:rsidR="00B5305D" w:rsidRPr="00D24581">
        <w:rPr>
          <w:rFonts w:ascii="Garamond" w:hAnsi="Garamond" w:cs="Times New Roman"/>
          <w:sz w:val="24"/>
          <w:szCs w:val="24"/>
        </w:rPr>
        <w:t xml:space="preserve">come di seguito identificati, </w:t>
      </w:r>
      <w:bookmarkEnd w:id="1"/>
      <w:r w:rsidR="00B5305D" w:rsidRPr="00D24581">
        <w:rPr>
          <w:rFonts w:ascii="Garamond" w:hAnsi="Garamond" w:cs="Times New Roman"/>
          <w:sz w:val="24"/>
          <w:szCs w:val="24"/>
        </w:rPr>
        <w:t xml:space="preserve"> nella misura complessiva pari ad Euro ………………… </w:t>
      </w:r>
      <w:r w:rsidR="00B5305D" w:rsidRPr="00D24581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di cui al Decreto Direttoriale n. </w:t>
      </w:r>
      <w:r w:rsidR="00FE4A09" w:rsidRPr="00D24581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1</w:t>
      </w:r>
      <w:r w:rsidR="00B5681B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802</w:t>
      </w:r>
      <w:r w:rsidR="00FE4A09" w:rsidRPr="00D24581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 del </w:t>
      </w:r>
      <w:r w:rsidR="00B5681B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21</w:t>
      </w:r>
      <w:r w:rsidR="00FE4A09" w:rsidRPr="00D24581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 </w:t>
      </w:r>
      <w:r w:rsidR="00B5681B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novembre</w:t>
      </w:r>
      <w:r w:rsidR="00FE4A09" w:rsidRPr="00D24581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 202</w:t>
      </w:r>
      <w:r w:rsidR="00B5681B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4</w:t>
      </w:r>
      <w:r w:rsidR="00FE4A09" w:rsidRPr="00D24581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 </w:t>
      </w:r>
      <w:r w:rsidR="00B5681B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e </w:t>
      </w:r>
      <w:proofErr w:type="spellStart"/>
      <w:r w:rsidR="00B5681B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ss.mm.ii</w:t>
      </w:r>
      <w:proofErr w:type="spellEnd"/>
      <w:r w:rsidR="00B5681B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.</w:t>
      </w:r>
      <w:r w:rsidR="00EC7FBD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 </w:t>
      </w:r>
      <w:r w:rsidR="00BA5CB1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(</w:t>
      </w:r>
      <w:r w:rsidR="00B5305D" w:rsidRPr="00D24581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Bando </w:t>
      </w:r>
      <w:r w:rsidR="00FE4A09" w:rsidRPr="00D24581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FIS </w:t>
      </w:r>
      <w:r w:rsidR="00B5681B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3</w:t>
      </w:r>
      <w:r w:rsidR="00BA5CB1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)</w:t>
      </w:r>
      <w:r w:rsidR="00B970A2" w:rsidRPr="00D24581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:</w:t>
      </w:r>
    </w:p>
    <w:p w14:paraId="2EC88FBD" w14:textId="3DD9816E" w:rsidR="00B970A2" w:rsidRPr="00D24581" w:rsidRDefault="0048198D" w:rsidP="00496948">
      <w:pPr>
        <w:tabs>
          <w:tab w:val="left" w:pos="709"/>
          <w:tab w:val="left" w:pos="5529"/>
        </w:tabs>
        <w:jc w:val="center"/>
        <w:rPr>
          <w:rFonts w:ascii="Garamond" w:hAnsi="Garamond" w:cs="Times New Roman"/>
          <w:b/>
        </w:rPr>
      </w:pPr>
      <w:r w:rsidRPr="00D24581">
        <w:rPr>
          <w:rFonts w:ascii="Garamond" w:hAnsi="Garamond" w:cs="Times New Roman"/>
          <w:b/>
        </w:rPr>
        <w:t>CHIEDE</w:t>
      </w:r>
    </w:p>
    <w:p w14:paraId="064AF336" w14:textId="4224554D" w:rsidR="00B970A2" w:rsidRPr="00BA5CB1" w:rsidRDefault="00B970A2" w:rsidP="00BA5CB1">
      <w:pPr>
        <w:pStyle w:val="Paragrafoelenco"/>
        <w:numPr>
          <w:ilvl w:val="0"/>
          <w:numId w:val="27"/>
        </w:numPr>
        <w:tabs>
          <w:tab w:val="left" w:pos="426"/>
          <w:tab w:val="left" w:pos="5529"/>
        </w:tabs>
        <w:ind w:left="0" w:firstLine="0"/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 w:rsidRPr="00D24581">
        <w:rPr>
          <w:rFonts w:ascii="Garamond" w:hAnsi="Garamond" w:cs="Times New Roman"/>
        </w:rPr>
        <w:t xml:space="preserve">ai sensi dell’articolo </w:t>
      </w:r>
      <w:r w:rsidR="00496948" w:rsidRPr="00D24581">
        <w:rPr>
          <w:rFonts w:ascii="Garamond" w:hAnsi="Garamond" w:cs="Times New Roman"/>
        </w:rPr>
        <w:t>1</w:t>
      </w:r>
      <w:r w:rsidR="00B5681B">
        <w:rPr>
          <w:rFonts w:ascii="Garamond" w:hAnsi="Garamond" w:cs="Times New Roman"/>
        </w:rPr>
        <w:t>6</w:t>
      </w:r>
      <w:r w:rsidR="003B522A">
        <w:rPr>
          <w:rFonts w:ascii="Garamond" w:hAnsi="Garamond" w:cs="Times New Roman"/>
        </w:rPr>
        <w:t>, comma 3, del</w:t>
      </w:r>
      <w:r w:rsidRPr="00D24581">
        <w:rPr>
          <w:rFonts w:ascii="Garamond" w:hAnsi="Garamond" w:cs="Times New Roman"/>
        </w:rPr>
        <w:t xml:space="preserve"> </w:t>
      </w:r>
      <w:r w:rsidRPr="00D24581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Decreto Direttoriale n. </w:t>
      </w:r>
      <w:r w:rsidR="00B5681B">
        <w:rPr>
          <w:rFonts w:ascii="Garamond" w:eastAsia="Times New Roman" w:hAnsi="Garamond" w:cs="Times New Roman"/>
          <w:bCs/>
          <w:iCs/>
          <w:color w:val="000000"/>
          <w:lang w:eastAsia="it-IT"/>
        </w:rPr>
        <w:t>1802</w:t>
      </w:r>
      <w:r w:rsidRPr="00D24581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del </w:t>
      </w:r>
      <w:r w:rsidR="00B5681B">
        <w:rPr>
          <w:rFonts w:ascii="Garamond" w:eastAsia="Times New Roman" w:hAnsi="Garamond" w:cs="Times New Roman"/>
          <w:bCs/>
          <w:iCs/>
          <w:color w:val="000000"/>
          <w:lang w:eastAsia="it-IT"/>
        </w:rPr>
        <w:t>21</w:t>
      </w:r>
      <w:r w:rsidR="00B5681B" w:rsidRPr="00D24581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  <w:r w:rsidR="00B5681B">
        <w:rPr>
          <w:rFonts w:ascii="Garamond" w:eastAsia="Times New Roman" w:hAnsi="Garamond" w:cs="Times New Roman"/>
          <w:bCs/>
          <w:iCs/>
          <w:color w:val="000000"/>
          <w:lang w:eastAsia="it-IT"/>
        </w:rPr>
        <w:t>novembre</w:t>
      </w:r>
      <w:r w:rsidR="00B5681B" w:rsidRPr="00D24581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202</w:t>
      </w:r>
      <w:r w:rsidR="00B5681B">
        <w:rPr>
          <w:rFonts w:ascii="Garamond" w:eastAsia="Times New Roman" w:hAnsi="Garamond" w:cs="Times New Roman"/>
          <w:bCs/>
          <w:iCs/>
          <w:color w:val="000000"/>
          <w:lang w:eastAsia="it-IT"/>
        </w:rPr>
        <w:t>4</w:t>
      </w:r>
      <w:r w:rsidR="00B5681B" w:rsidRPr="00D24581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  <w:r w:rsidR="00B5681B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e </w:t>
      </w:r>
      <w:proofErr w:type="spellStart"/>
      <w:r w:rsidR="00B5681B" w:rsidRPr="00BA5CB1">
        <w:rPr>
          <w:rFonts w:ascii="Garamond" w:eastAsia="Times New Roman" w:hAnsi="Garamond" w:cs="Times New Roman"/>
          <w:bCs/>
          <w:i/>
          <w:color w:val="000000"/>
          <w:lang w:eastAsia="it-IT"/>
        </w:rPr>
        <w:t>ss.mm.ii</w:t>
      </w:r>
      <w:proofErr w:type="spellEnd"/>
      <w:r w:rsidR="00BA5CB1" w:rsidRPr="00BA5CB1">
        <w:rPr>
          <w:rFonts w:ascii="Garamond" w:eastAsia="Times New Roman" w:hAnsi="Garamond" w:cs="Times New Roman"/>
          <w:bCs/>
          <w:i/>
          <w:color w:val="000000"/>
          <w:lang w:eastAsia="it-IT"/>
        </w:rPr>
        <w:t>.</w:t>
      </w:r>
      <w:r w:rsidR="00BA5CB1">
        <w:rPr>
          <w:rFonts w:ascii="Garamond" w:eastAsia="Times New Roman" w:hAnsi="Garamond" w:cs="Times New Roman"/>
          <w:bCs/>
          <w:iCs/>
          <w:color w:val="000000"/>
          <w:lang w:eastAsia="it-IT"/>
        </w:rPr>
        <w:t>) (</w:t>
      </w:r>
      <w:r w:rsidRPr="00BA5CB1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Bando </w:t>
      </w:r>
      <w:r w:rsidR="00FE4A09" w:rsidRPr="00BA5CB1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FIS </w:t>
      </w:r>
      <w:r w:rsidR="00B5681B" w:rsidRPr="00BA5CB1">
        <w:rPr>
          <w:rFonts w:ascii="Garamond" w:eastAsia="Times New Roman" w:hAnsi="Garamond" w:cs="Times New Roman"/>
          <w:bCs/>
          <w:iCs/>
          <w:color w:val="000000"/>
          <w:lang w:eastAsia="it-IT"/>
        </w:rPr>
        <w:t>3</w:t>
      </w:r>
      <w:r w:rsidR="00BA5CB1">
        <w:rPr>
          <w:rFonts w:ascii="Garamond" w:eastAsia="Times New Roman" w:hAnsi="Garamond" w:cs="Times New Roman"/>
          <w:bCs/>
          <w:iCs/>
          <w:color w:val="000000"/>
          <w:lang w:eastAsia="it-IT"/>
        </w:rPr>
        <w:t>)</w:t>
      </w:r>
      <w:r w:rsidRPr="00BA5CB1">
        <w:rPr>
          <w:rFonts w:ascii="Garamond" w:eastAsia="Times New Roman" w:hAnsi="Garamond" w:cs="Times New Roman"/>
          <w:bCs/>
          <w:iCs/>
          <w:color w:val="000000"/>
          <w:lang w:eastAsia="it-IT"/>
        </w:rPr>
        <w:t>,</w:t>
      </w:r>
      <w:r w:rsidR="00A06037" w:rsidRPr="00BA5CB1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</w:t>
      </w:r>
      <w:r w:rsidR="0048198D" w:rsidRPr="00BA5CB1">
        <w:rPr>
          <w:rFonts w:ascii="Garamond" w:hAnsi="Garamond" w:cs="Times New Roman"/>
        </w:rPr>
        <w:t>l’erogazione dell’anticipazione di pagamento del</w:t>
      </w:r>
      <w:r w:rsidRPr="00BA5CB1">
        <w:rPr>
          <w:rFonts w:ascii="Garamond" w:hAnsi="Garamond" w:cs="Times New Roman"/>
        </w:rPr>
        <w:t xml:space="preserve"> contributo totale riconosciuto, </w:t>
      </w:r>
      <w:r w:rsidR="0048198D" w:rsidRPr="00BA5CB1">
        <w:rPr>
          <w:rFonts w:ascii="Garamond" w:hAnsi="Garamond" w:cs="Times New Roman"/>
        </w:rPr>
        <w:t xml:space="preserve">nella misura del </w:t>
      </w:r>
      <w:r w:rsidR="00496948" w:rsidRPr="00BA5CB1">
        <w:rPr>
          <w:rFonts w:ascii="Garamond" w:hAnsi="Garamond" w:cs="Times New Roman"/>
        </w:rPr>
        <w:t>100</w:t>
      </w:r>
      <w:r w:rsidR="0048198D" w:rsidRPr="00BA5CB1">
        <w:rPr>
          <w:rFonts w:ascii="Garamond" w:hAnsi="Garamond" w:cs="Times New Roman"/>
        </w:rPr>
        <w:t>% (</w:t>
      </w:r>
      <w:r w:rsidR="00496948" w:rsidRPr="00BA5CB1">
        <w:rPr>
          <w:rFonts w:ascii="Garamond" w:hAnsi="Garamond" w:cs="Times New Roman"/>
        </w:rPr>
        <w:t xml:space="preserve">cento per cento) </w:t>
      </w:r>
      <w:r w:rsidR="0048198D" w:rsidRPr="00BA5CB1">
        <w:rPr>
          <w:rFonts w:ascii="Garamond" w:hAnsi="Garamond" w:cs="Times New Roman"/>
        </w:rPr>
        <w:t xml:space="preserve">ovvero pari a </w:t>
      </w:r>
      <w:proofErr w:type="gramStart"/>
      <w:r w:rsidR="0048198D" w:rsidRPr="00BA5CB1">
        <w:rPr>
          <w:rFonts w:ascii="Garamond" w:hAnsi="Garamond" w:cs="Times New Roman"/>
        </w:rPr>
        <w:t>Euro</w:t>
      </w:r>
      <w:proofErr w:type="gramEnd"/>
      <w:r w:rsidR="0048198D" w:rsidRPr="00BA5CB1">
        <w:rPr>
          <w:rFonts w:ascii="Garamond" w:hAnsi="Garamond" w:cs="Times New Roman"/>
        </w:rPr>
        <w:t xml:space="preserve"> ……………………, a valere sulle risorse </w:t>
      </w:r>
      <w:r w:rsidR="009513F4" w:rsidRPr="00BA5CB1">
        <w:rPr>
          <w:rFonts w:ascii="Garamond" w:hAnsi="Garamond" w:cs="Times New Roman"/>
        </w:rPr>
        <w:t xml:space="preserve">del </w:t>
      </w:r>
      <w:r w:rsidR="008A6CAA" w:rsidRPr="00BA5CB1">
        <w:rPr>
          <w:rFonts w:ascii="Garamond" w:hAnsi="Garamond" w:cs="Times New Roman"/>
        </w:rPr>
        <w:t xml:space="preserve">richiamato </w:t>
      </w:r>
      <w:r w:rsidR="00E31B5D" w:rsidRPr="00BA5CB1">
        <w:rPr>
          <w:rFonts w:ascii="Garamond" w:hAnsi="Garamond" w:cs="Times New Roman"/>
        </w:rPr>
        <w:t>B</w:t>
      </w:r>
      <w:r w:rsidR="008A6CAA" w:rsidRPr="00BA5CB1">
        <w:rPr>
          <w:rFonts w:ascii="Garamond" w:hAnsi="Garamond" w:cs="Times New Roman"/>
        </w:rPr>
        <w:t xml:space="preserve">ando da </w:t>
      </w:r>
      <w:r w:rsidR="0048198D" w:rsidRPr="00BA5CB1">
        <w:rPr>
          <w:rFonts w:ascii="Garamond" w:hAnsi="Garamond" w:cs="Times New Roman"/>
        </w:rPr>
        <w:t>destina</w:t>
      </w:r>
      <w:r w:rsidR="008A6CAA" w:rsidRPr="00BA5CB1">
        <w:rPr>
          <w:rFonts w:ascii="Garamond" w:hAnsi="Garamond" w:cs="Times New Roman"/>
        </w:rPr>
        <w:t>re all</w:t>
      </w:r>
      <w:r w:rsidR="00E31B5D" w:rsidRPr="00BA5CB1">
        <w:rPr>
          <w:rFonts w:ascii="Garamond" w:hAnsi="Garamond" w:cs="Times New Roman"/>
        </w:rPr>
        <w:t>e</w:t>
      </w:r>
      <w:r w:rsidR="008A6CAA" w:rsidRPr="00BA5CB1">
        <w:rPr>
          <w:rFonts w:ascii="Garamond" w:hAnsi="Garamond" w:cs="Times New Roman"/>
        </w:rPr>
        <w:t xml:space="preserve"> </w:t>
      </w:r>
      <w:r w:rsidR="00E31B5D" w:rsidRPr="00BA5CB1">
        <w:rPr>
          <w:rFonts w:ascii="Garamond" w:hAnsi="Garamond" w:cs="Times New Roman"/>
        </w:rPr>
        <w:t>attività di ricerca fondamentale a valere sul fondo italiano per la scienza 202</w:t>
      </w:r>
      <w:r w:rsidR="00B5681B" w:rsidRPr="00BA5CB1">
        <w:rPr>
          <w:rFonts w:ascii="Garamond" w:hAnsi="Garamond" w:cs="Times New Roman"/>
        </w:rPr>
        <w:t>4</w:t>
      </w:r>
      <w:r w:rsidR="00E31B5D" w:rsidRPr="00BA5CB1">
        <w:rPr>
          <w:rFonts w:ascii="Garamond" w:hAnsi="Garamond" w:cs="Times New Roman"/>
        </w:rPr>
        <w:t>-202</w:t>
      </w:r>
      <w:r w:rsidR="00B5681B" w:rsidRPr="00BA5CB1">
        <w:rPr>
          <w:rFonts w:ascii="Garamond" w:hAnsi="Garamond" w:cs="Times New Roman"/>
        </w:rPr>
        <w:t>5</w:t>
      </w:r>
      <w:r w:rsidR="0005688E" w:rsidRPr="00BA5CB1">
        <w:rPr>
          <w:rFonts w:ascii="Garamond" w:hAnsi="Garamond" w:cs="Times New Roman"/>
        </w:rPr>
        <w:t>:</w:t>
      </w:r>
    </w:p>
    <w:p w14:paraId="4A3A4A42" w14:textId="7BD3C719" w:rsidR="0048198D" w:rsidRPr="00D24581" w:rsidRDefault="0048198D" w:rsidP="008A6CAA">
      <w:pPr>
        <w:tabs>
          <w:tab w:val="left" w:pos="709"/>
          <w:tab w:val="left" w:pos="5529"/>
        </w:tabs>
        <w:jc w:val="both"/>
        <w:rPr>
          <w:rFonts w:ascii="Garamond" w:hAnsi="Garamond" w:cs="Times New Roman"/>
        </w:rPr>
      </w:pPr>
    </w:p>
    <w:tbl>
      <w:tblPr>
        <w:tblStyle w:val="Tabellagriglia4-colore6"/>
        <w:tblW w:w="7371" w:type="dxa"/>
        <w:tblInd w:w="1129" w:type="dxa"/>
        <w:tblLook w:val="04A0" w:firstRow="1" w:lastRow="0" w:firstColumn="1" w:lastColumn="0" w:noHBand="0" w:noVBand="1"/>
      </w:tblPr>
      <w:tblGrid>
        <w:gridCol w:w="2381"/>
        <w:gridCol w:w="2498"/>
        <w:gridCol w:w="2492"/>
      </w:tblGrid>
      <w:tr w:rsidR="00496948" w:rsidRPr="00D24581" w14:paraId="79DDD167" w14:textId="7CB76548" w:rsidTr="00F940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1" w:type="dxa"/>
          </w:tcPr>
          <w:p w14:paraId="30DEF45A" w14:textId="77777777" w:rsidR="00496948" w:rsidRPr="00D24581" w:rsidRDefault="00496948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rPr>
                <w:rFonts w:ascii="Garamond" w:hAnsi="Garamond" w:cs="Times New Roman"/>
                <w:sz w:val="20"/>
                <w:szCs w:val="20"/>
              </w:rPr>
            </w:pPr>
            <w:r w:rsidRPr="00D24581">
              <w:rPr>
                <w:rFonts w:ascii="Garamond" w:hAnsi="Garamond" w:cs="Times New Roman"/>
                <w:sz w:val="20"/>
                <w:szCs w:val="20"/>
              </w:rPr>
              <w:t>Codice Progetto</w:t>
            </w:r>
          </w:p>
        </w:tc>
        <w:tc>
          <w:tcPr>
            <w:tcW w:w="2498" w:type="dxa"/>
          </w:tcPr>
          <w:p w14:paraId="7450FA9B" w14:textId="77777777" w:rsidR="00496948" w:rsidRPr="00D24581" w:rsidRDefault="00496948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  <w:r w:rsidRPr="00D24581">
              <w:rPr>
                <w:rFonts w:ascii="Garamond" w:hAnsi="Garamond" w:cs="Times New Roman"/>
                <w:sz w:val="20"/>
                <w:szCs w:val="20"/>
              </w:rPr>
              <w:t xml:space="preserve">Contributo riconosciuto </w:t>
            </w:r>
          </w:p>
        </w:tc>
        <w:tc>
          <w:tcPr>
            <w:tcW w:w="2492" w:type="dxa"/>
          </w:tcPr>
          <w:p w14:paraId="22B5845A" w14:textId="12E7D123" w:rsidR="00496948" w:rsidRPr="00D24581" w:rsidRDefault="00496948" w:rsidP="005C251E">
            <w:pPr>
              <w:tabs>
                <w:tab w:val="left" w:pos="709"/>
                <w:tab w:val="left" w:pos="5529"/>
              </w:tabs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  <w:r w:rsidRPr="00D24581">
              <w:rPr>
                <w:rFonts w:ascii="Garamond" w:hAnsi="Garamond" w:cs="Times New Roman"/>
                <w:sz w:val="20"/>
                <w:szCs w:val="20"/>
              </w:rPr>
              <w:t>CUP</w:t>
            </w:r>
          </w:p>
        </w:tc>
      </w:tr>
      <w:tr w:rsidR="00496948" w:rsidRPr="00D24581" w14:paraId="06BA3AEF" w14:textId="42F8869F" w:rsidTr="00F940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1" w:type="dxa"/>
          </w:tcPr>
          <w:p w14:paraId="4DB75859" w14:textId="77777777" w:rsidR="00496948" w:rsidRPr="00D24581" w:rsidRDefault="00496948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498" w:type="dxa"/>
          </w:tcPr>
          <w:p w14:paraId="0DC538F5" w14:textId="77777777" w:rsidR="00496948" w:rsidRPr="00D24581" w:rsidRDefault="00496948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14:paraId="53514D4A" w14:textId="77777777" w:rsidR="00496948" w:rsidRPr="00D24581" w:rsidRDefault="00496948" w:rsidP="005C251E">
            <w:pPr>
              <w:tabs>
                <w:tab w:val="left" w:pos="709"/>
                <w:tab w:val="left" w:pos="5529"/>
              </w:tabs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</w:tr>
      <w:tr w:rsidR="00496948" w:rsidRPr="00D24581" w14:paraId="55BBD724" w14:textId="48527F07" w:rsidTr="00F940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1" w:type="dxa"/>
          </w:tcPr>
          <w:p w14:paraId="317391E1" w14:textId="77777777" w:rsidR="00496948" w:rsidRPr="00D24581" w:rsidRDefault="00496948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498" w:type="dxa"/>
          </w:tcPr>
          <w:p w14:paraId="39B04147" w14:textId="77777777" w:rsidR="00496948" w:rsidRPr="00D24581" w:rsidRDefault="00496948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14:paraId="1FE01DB1" w14:textId="77777777" w:rsidR="00496948" w:rsidRPr="00D24581" w:rsidRDefault="00496948" w:rsidP="005C251E">
            <w:pPr>
              <w:tabs>
                <w:tab w:val="left" w:pos="709"/>
                <w:tab w:val="left" w:pos="5529"/>
              </w:tabs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</w:tr>
      <w:tr w:rsidR="00496948" w:rsidRPr="00D24581" w14:paraId="42B06A42" w14:textId="4E70E177" w:rsidTr="00F940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1" w:type="dxa"/>
          </w:tcPr>
          <w:p w14:paraId="22395BCB" w14:textId="77777777" w:rsidR="00496948" w:rsidRPr="00D24581" w:rsidRDefault="00496948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498" w:type="dxa"/>
          </w:tcPr>
          <w:p w14:paraId="0D833AD0" w14:textId="77777777" w:rsidR="00496948" w:rsidRPr="00D24581" w:rsidRDefault="00496948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  <w:tc>
          <w:tcPr>
            <w:tcW w:w="2492" w:type="dxa"/>
          </w:tcPr>
          <w:p w14:paraId="5B8662B4" w14:textId="77777777" w:rsidR="00496948" w:rsidRPr="00D24581" w:rsidRDefault="00496948" w:rsidP="005C251E">
            <w:pPr>
              <w:tabs>
                <w:tab w:val="left" w:pos="709"/>
                <w:tab w:val="left" w:pos="5529"/>
              </w:tabs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</w:p>
        </w:tc>
      </w:tr>
    </w:tbl>
    <w:p w14:paraId="0689F9F4" w14:textId="77777777" w:rsidR="008A6CAA" w:rsidRPr="00D24581" w:rsidRDefault="008A6CAA" w:rsidP="008A6CAA">
      <w:pPr>
        <w:tabs>
          <w:tab w:val="left" w:pos="709"/>
          <w:tab w:val="left" w:pos="5529"/>
        </w:tabs>
        <w:jc w:val="both"/>
        <w:rPr>
          <w:rFonts w:ascii="Garamond" w:hAnsi="Garamond" w:cs="Times New Roman"/>
        </w:rPr>
      </w:pPr>
    </w:p>
    <w:tbl>
      <w:tblPr>
        <w:tblStyle w:val="Tabellagriglia6acolori-colore2"/>
        <w:tblW w:w="0" w:type="auto"/>
        <w:jc w:val="center"/>
        <w:tblLook w:val="04A0" w:firstRow="1" w:lastRow="0" w:firstColumn="1" w:lastColumn="0" w:noHBand="0" w:noVBand="1"/>
      </w:tblPr>
      <w:tblGrid>
        <w:gridCol w:w="4814"/>
        <w:gridCol w:w="4814"/>
      </w:tblGrid>
      <w:tr w:rsidR="005C251E" w:rsidRPr="00D24581" w14:paraId="5A8F893D" w14:textId="77777777" w:rsidTr="004969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79A403FC" w14:textId="5CC30C2B" w:rsidR="005C251E" w:rsidRPr="00D24581" w:rsidRDefault="005C251E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rPr>
                <w:rFonts w:ascii="Garamond" w:hAnsi="Garamond" w:cs="Times New Roman"/>
                <w:sz w:val="20"/>
                <w:szCs w:val="20"/>
              </w:rPr>
            </w:pPr>
            <w:r w:rsidRPr="00D24581">
              <w:rPr>
                <w:rFonts w:ascii="Garamond" w:hAnsi="Garamond" w:cs="Times New Roman"/>
                <w:sz w:val="20"/>
                <w:szCs w:val="20"/>
              </w:rPr>
              <w:t xml:space="preserve">Totale contributo riconosciuto bando </w:t>
            </w:r>
            <w:r w:rsidR="00E82553" w:rsidRPr="00D24581">
              <w:rPr>
                <w:rFonts w:ascii="Garamond" w:hAnsi="Garamond" w:cs="Times New Roman"/>
                <w:sz w:val="20"/>
                <w:szCs w:val="20"/>
              </w:rPr>
              <w:t xml:space="preserve">FIS </w:t>
            </w:r>
            <w:r w:rsidR="00B5681B">
              <w:rPr>
                <w:rFonts w:ascii="Garamond" w:hAnsi="Garamond" w:cs="Times New Roman"/>
                <w:sz w:val="20"/>
                <w:szCs w:val="20"/>
              </w:rPr>
              <w:t>3</w:t>
            </w:r>
          </w:p>
        </w:tc>
        <w:tc>
          <w:tcPr>
            <w:tcW w:w="4814" w:type="dxa"/>
          </w:tcPr>
          <w:p w14:paraId="2439DAE7" w14:textId="016EEBC2" w:rsidR="005C251E" w:rsidRPr="00D24581" w:rsidRDefault="00F94008" w:rsidP="005C251E">
            <w:pPr>
              <w:tabs>
                <w:tab w:val="left" w:pos="709"/>
                <w:tab w:val="left" w:pos="5529"/>
              </w:tabs>
              <w:spacing w:after="160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Times New Roman"/>
                <w:sz w:val="20"/>
                <w:szCs w:val="20"/>
              </w:rPr>
            </w:pPr>
            <w:r w:rsidRPr="00D24581">
              <w:rPr>
                <w:rFonts w:ascii="Garamond" w:hAnsi="Garamond" w:cs="Times New Roman"/>
                <w:sz w:val="20"/>
                <w:szCs w:val="20"/>
              </w:rPr>
              <w:t>€_________</w:t>
            </w:r>
          </w:p>
        </w:tc>
      </w:tr>
    </w:tbl>
    <w:p w14:paraId="294ACC6F" w14:textId="77777777" w:rsidR="0048198D" w:rsidRPr="00D24581" w:rsidRDefault="0048198D" w:rsidP="00B5305D">
      <w:pPr>
        <w:tabs>
          <w:tab w:val="left" w:pos="709"/>
          <w:tab w:val="left" w:pos="5529"/>
        </w:tabs>
        <w:jc w:val="both"/>
        <w:rPr>
          <w:rFonts w:ascii="Garamond" w:hAnsi="Garamond" w:cs="Times New Roman"/>
          <w:sz w:val="24"/>
          <w:szCs w:val="24"/>
        </w:rPr>
      </w:pPr>
    </w:p>
    <w:p w14:paraId="3C658D42" w14:textId="44439336" w:rsidR="005C251E" w:rsidRPr="00D24581" w:rsidRDefault="00C655C7" w:rsidP="005C251E">
      <w:pPr>
        <w:tabs>
          <w:tab w:val="left" w:pos="0"/>
          <w:tab w:val="center" w:pos="9639"/>
        </w:tabs>
        <w:spacing w:after="0" w:line="240" w:lineRule="auto"/>
        <w:ind w:right="-7"/>
        <w:jc w:val="both"/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</w:pPr>
      <w:r w:rsidRPr="00D24581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  <w:t>PRESO ATTO</w:t>
      </w:r>
    </w:p>
    <w:p w14:paraId="7A94C5A2" w14:textId="66D0A9F2" w:rsidR="00B5305D" w:rsidRPr="00D24581" w:rsidRDefault="00B5305D" w:rsidP="00466EF6">
      <w:pPr>
        <w:tabs>
          <w:tab w:val="left" w:pos="0"/>
          <w:tab w:val="center" w:pos="9639"/>
        </w:tabs>
        <w:spacing w:after="0" w:line="240" w:lineRule="auto"/>
        <w:ind w:right="-7"/>
        <w:jc w:val="both"/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</w:pPr>
    </w:p>
    <w:p w14:paraId="04E28004" w14:textId="700814B9" w:rsidR="001E4102" w:rsidRDefault="00EA5CEF" w:rsidP="001E4102">
      <w:pPr>
        <w:pStyle w:val="Default"/>
        <w:numPr>
          <w:ilvl w:val="0"/>
          <w:numId w:val="27"/>
        </w:numPr>
        <w:jc w:val="both"/>
        <w:rPr>
          <w:sz w:val="23"/>
          <w:szCs w:val="23"/>
        </w:rPr>
      </w:pPr>
      <w:r w:rsidRPr="00D24581">
        <w:rPr>
          <w:rFonts w:eastAsia="Times New Roman" w:cs="Times New Roman"/>
          <w:bCs/>
          <w:iCs/>
          <w:lang w:eastAsia="it-IT"/>
        </w:rPr>
        <w:t>ch</w:t>
      </w:r>
      <w:r w:rsidR="00837CF8" w:rsidRPr="00D24581">
        <w:rPr>
          <w:rFonts w:eastAsia="Times New Roman" w:cs="Times New Roman"/>
          <w:bCs/>
          <w:iCs/>
          <w:lang w:eastAsia="it-IT"/>
        </w:rPr>
        <w:t>e nel bando</w:t>
      </w:r>
      <w:r w:rsidR="00EC756A" w:rsidRPr="00D24581">
        <w:rPr>
          <w:rFonts w:eastAsia="Times New Roman" w:cs="Times New Roman"/>
          <w:bCs/>
          <w:iCs/>
          <w:lang w:eastAsia="it-IT"/>
        </w:rPr>
        <w:t xml:space="preserve"> FIS </w:t>
      </w:r>
      <w:r w:rsidR="00B5681B">
        <w:rPr>
          <w:rFonts w:eastAsia="Times New Roman" w:cs="Times New Roman"/>
          <w:bCs/>
          <w:iCs/>
          <w:lang w:eastAsia="it-IT"/>
        </w:rPr>
        <w:t>3</w:t>
      </w:r>
      <w:r w:rsidR="00EC756A" w:rsidRPr="00D24581">
        <w:rPr>
          <w:rFonts w:eastAsia="Times New Roman" w:cs="Times New Roman"/>
          <w:bCs/>
          <w:iCs/>
          <w:lang w:eastAsia="it-IT"/>
        </w:rPr>
        <w:t>,</w:t>
      </w:r>
      <w:r w:rsidR="00837CF8" w:rsidRPr="00D24581">
        <w:rPr>
          <w:rFonts w:eastAsia="Times New Roman" w:cs="Times New Roman"/>
          <w:bCs/>
          <w:iCs/>
          <w:lang w:eastAsia="it-IT"/>
        </w:rPr>
        <w:t xml:space="preserve"> l’articolo </w:t>
      </w:r>
      <w:r w:rsidR="005D5CEA" w:rsidRPr="00D24581">
        <w:rPr>
          <w:rFonts w:eastAsia="Times New Roman" w:cs="Times New Roman"/>
          <w:bCs/>
          <w:iCs/>
          <w:lang w:eastAsia="it-IT"/>
        </w:rPr>
        <w:t>1</w:t>
      </w:r>
      <w:r w:rsidR="00EC756A" w:rsidRPr="00D24581">
        <w:rPr>
          <w:rFonts w:eastAsia="Times New Roman" w:cs="Times New Roman"/>
          <w:bCs/>
          <w:iCs/>
          <w:lang w:eastAsia="it-IT"/>
        </w:rPr>
        <w:t>6</w:t>
      </w:r>
      <w:r w:rsidR="00837CF8" w:rsidRPr="00D24581">
        <w:rPr>
          <w:rFonts w:eastAsia="Times New Roman" w:cs="Times New Roman"/>
          <w:bCs/>
          <w:iCs/>
          <w:lang w:eastAsia="it-IT"/>
        </w:rPr>
        <w:t xml:space="preserve">, comma </w:t>
      </w:r>
      <w:r w:rsidR="00B5681B">
        <w:rPr>
          <w:rFonts w:eastAsia="Times New Roman" w:cs="Times New Roman"/>
          <w:bCs/>
          <w:iCs/>
          <w:lang w:eastAsia="it-IT"/>
        </w:rPr>
        <w:t>3</w:t>
      </w:r>
      <w:r w:rsidR="00837CF8" w:rsidRPr="00D24581">
        <w:rPr>
          <w:rFonts w:eastAsia="Times New Roman" w:cs="Times New Roman"/>
          <w:bCs/>
          <w:iCs/>
          <w:lang w:eastAsia="it-IT"/>
        </w:rPr>
        <w:t>, prevede</w:t>
      </w:r>
      <w:r w:rsidR="00100F45" w:rsidRPr="00D24581">
        <w:rPr>
          <w:rFonts w:eastAsia="Times New Roman" w:cs="Times New Roman"/>
          <w:bCs/>
          <w:iCs/>
          <w:lang w:eastAsia="it-IT"/>
        </w:rPr>
        <w:t xml:space="preserve">: </w:t>
      </w:r>
      <w:r w:rsidR="00837CF8" w:rsidRPr="00D24581">
        <w:rPr>
          <w:rFonts w:eastAsia="Times New Roman" w:cs="Times New Roman"/>
          <w:bCs/>
          <w:i/>
          <w:lang w:eastAsia="it-IT"/>
        </w:rPr>
        <w:t>“</w:t>
      </w:r>
      <w:r w:rsidR="00B5681B" w:rsidRPr="00B5681B">
        <w:rPr>
          <w:rFonts w:eastAsia="Times New Roman" w:cs="Times New Roman"/>
          <w:bCs/>
          <w:i/>
          <w:lang w:eastAsia="it-IT"/>
        </w:rPr>
        <w:t>Il contributo per la realizzazione dei progetti è erogato in un’unica soluzione anticipata, pari al</w:t>
      </w:r>
      <w:r w:rsidR="00B5681B">
        <w:rPr>
          <w:rFonts w:eastAsia="Times New Roman" w:cs="Times New Roman"/>
          <w:bCs/>
          <w:i/>
          <w:lang w:eastAsia="it-IT"/>
        </w:rPr>
        <w:t xml:space="preserve"> </w:t>
      </w:r>
      <w:r w:rsidR="00B5681B" w:rsidRPr="00B5681B">
        <w:rPr>
          <w:rFonts w:eastAsia="Times New Roman" w:cs="Times New Roman"/>
          <w:bCs/>
          <w:i/>
          <w:lang w:eastAsia="it-IT"/>
        </w:rPr>
        <w:t>100% del contributo riconosciuto alle Host Institution. Nel caso di un soggetto attuatore di diritto privato</w:t>
      </w:r>
      <w:r w:rsidR="00B5681B">
        <w:rPr>
          <w:rFonts w:eastAsia="Times New Roman" w:cs="Times New Roman"/>
          <w:bCs/>
          <w:i/>
          <w:lang w:eastAsia="it-IT"/>
        </w:rPr>
        <w:t xml:space="preserve"> </w:t>
      </w:r>
      <w:r w:rsidR="00B5681B" w:rsidRPr="00B5681B">
        <w:rPr>
          <w:rFonts w:eastAsia="Times New Roman" w:cs="Times New Roman"/>
          <w:bCs/>
          <w:i/>
          <w:lang w:eastAsia="it-IT"/>
        </w:rPr>
        <w:t>l’erogazione a titolo di anticipo dovrà essere assistita da idonea garanzia fornita da una banca o da</w:t>
      </w:r>
      <w:r w:rsidR="00B5681B">
        <w:rPr>
          <w:rFonts w:eastAsia="Times New Roman" w:cs="Times New Roman"/>
          <w:bCs/>
          <w:i/>
          <w:lang w:eastAsia="it-IT"/>
        </w:rPr>
        <w:t xml:space="preserve"> </w:t>
      </w:r>
      <w:r w:rsidR="00B5681B" w:rsidRPr="00B5681B">
        <w:rPr>
          <w:rFonts w:eastAsia="Times New Roman" w:cs="Times New Roman"/>
          <w:bCs/>
          <w:i/>
          <w:lang w:eastAsia="it-IT"/>
        </w:rPr>
        <w:t>qualunque altra istituzione finanziaria o coperta da uno strumento fornito a garanzia da un ente pubblico,</w:t>
      </w:r>
      <w:r w:rsidR="0050645E">
        <w:rPr>
          <w:rFonts w:eastAsia="Times New Roman" w:cs="Times New Roman"/>
          <w:bCs/>
          <w:i/>
          <w:lang w:eastAsia="it-IT"/>
        </w:rPr>
        <w:t xml:space="preserve"> </w:t>
      </w:r>
      <w:r w:rsidR="00B5681B" w:rsidRPr="00B5681B">
        <w:rPr>
          <w:rFonts w:eastAsia="Times New Roman" w:cs="Times New Roman"/>
          <w:bCs/>
          <w:i/>
          <w:lang w:eastAsia="it-IT"/>
        </w:rPr>
        <w:t>o dallo Stato membro da mantenere per tutta la durata del progetto nel rispetto delle previsioni della nota</w:t>
      </w:r>
      <w:r w:rsidR="0050645E">
        <w:rPr>
          <w:rFonts w:eastAsia="Times New Roman" w:cs="Times New Roman"/>
          <w:bCs/>
          <w:i/>
          <w:lang w:eastAsia="it-IT"/>
        </w:rPr>
        <w:t xml:space="preserve"> </w:t>
      </w:r>
      <w:r w:rsidR="00B5681B" w:rsidRPr="00B5681B">
        <w:rPr>
          <w:rFonts w:eastAsia="Times New Roman" w:cs="Times New Roman"/>
          <w:bCs/>
          <w:i/>
          <w:lang w:eastAsia="it-IT"/>
        </w:rPr>
        <w:t>1° dicembre 2023, n. 24150, recante “Polizze fideiussorie e garanzie delle risorse erogate per la realizzazione di</w:t>
      </w:r>
      <w:r w:rsidR="0050645E">
        <w:rPr>
          <w:rFonts w:eastAsia="Times New Roman" w:cs="Times New Roman"/>
          <w:bCs/>
          <w:i/>
          <w:lang w:eastAsia="it-IT"/>
        </w:rPr>
        <w:t xml:space="preserve"> </w:t>
      </w:r>
      <w:r w:rsidR="00B5681B" w:rsidRPr="00B5681B">
        <w:rPr>
          <w:rFonts w:eastAsia="Times New Roman" w:cs="Times New Roman"/>
          <w:bCs/>
          <w:i/>
          <w:lang w:eastAsia="it-IT"/>
        </w:rPr>
        <w:t>attività finanziate dalla Direzione generale della Ricerca. INDICAZIONI OPERATIVE</w:t>
      </w:r>
      <w:r w:rsidR="0050645E">
        <w:rPr>
          <w:rFonts w:eastAsia="Times New Roman" w:cs="Times New Roman"/>
          <w:bCs/>
          <w:i/>
          <w:lang w:eastAsia="it-IT"/>
        </w:rPr>
        <w:t xml:space="preserve"> </w:t>
      </w:r>
      <w:hyperlink r:id="rId9" w:history="1">
        <w:r w:rsidR="001E4102" w:rsidRPr="00754041">
          <w:rPr>
            <w:rStyle w:val="Collegamentoipertestuale"/>
            <w:rFonts w:eastAsia="Times New Roman" w:cs="Times New Roman"/>
            <w:bCs/>
            <w:i/>
            <w:lang w:eastAsia="it-IT"/>
          </w:rPr>
          <w:t>https://trasparenza.mur.gov</w:t>
        </w:r>
        <w:r w:rsidR="001E4102" w:rsidRPr="00754041">
          <w:rPr>
            <w:rStyle w:val="Collegamentoipertestuale"/>
            <w:rFonts w:eastAsia="Times New Roman" w:cs="Times New Roman"/>
            <w:bCs/>
            <w:i/>
            <w:lang w:eastAsia="it-IT"/>
          </w:rPr>
          <w:t>.</w:t>
        </w:r>
        <w:r w:rsidR="001E4102" w:rsidRPr="00754041">
          <w:rPr>
            <w:rStyle w:val="Collegamentoipertestuale"/>
            <w:rFonts w:eastAsia="Times New Roman" w:cs="Times New Roman"/>
            <w:bCs/>
            <w:i/>
            <w:lang w:eastAsia="it-IT"/>
          </w:rPr>
          <w:t>it/moduli/downloadFile.php?file=oggetto_allegati/233371021144892400010O__Onota_n_24150_del_01122023.pdf</w:t>
        </w:r>
      </w:hyperlink>
      <w:r w:rsidR="0050645E">
        <w:rPr>
          <w:rFonts w:eastAsia="Times New Roman" w:cs="Times New Roman"/>
          <w:bCs/>
          <w:i/>
          <w:lang w:eastAsia="it-IT"/>
        </w:rPr>
        <w:t xml:space="preserve"> </w:t>
      </w:r>
      <w:r w:rsidR="00100F45" w:rsidRPr="00D24581">
        <w:rPr>
          <w:sz w:val="23"/>
          <w:szCs w:val="23"/>
        </w:rPr>
        <w:t>;</w:t>
      </w:r>
    </w:p>
    <w:p w14:paraId="1648BC41" w14:textId="6EA5AF7B" w:rsidR="004673D1" w:rsidRPr="001E4102" w:rsidRDefault="004673D1" w:rsidP="001E4102">
      <w:pPr>
        <w:pStyle w:val="Default"/>
        <w:numPr>
          <w:ilvl w:val="0"/>
          <w:numId w:val="27"/>
        </w:numPr>
        <w:jc w:val="both"/>
        <w:rPr>
          <w:sz w:val="23"/>
          <w:szCs w:val="23"/>
        </w:rPr>
      </w:pPr>
      <w:r w:rsidRPr="001E4102">
        <w:rPr>
          <w:rFonts w:eastAsia="Times New Roman" w:cs="Times New Roman"/>
          <w:bCs/>
          <w:iCs/>
          <w:lang w:eastAsia="it-IT"/>
        </w:rPr>
        <w:lastRenderedPageBreak/>
        <w:t>che con not</w:t>
      </w:r>
      <w:r w:rsidR="00342CAF">
        <w:rPr>
          <w:rFonts w:eastAsia="Times New Roman" w:cs="Times New Roman"/>
          <w:bCs/>
          <w:iCs/>
          <w:lang w:eastAsia="it-IT"/>
        </w:rPr>
        <w:t>a</w:t>
      </w:r>
      <w:r w:rsidRPr="001E4102">
        <w:rPr>
          <w:rFonts w:eastAsia="Times New Roman" w:cs="Times New Roman"/>
          <w:bCs/>
          <w:iCs/>
          <w:lang w:eastAsia="it-IT"/>
        </w:rPr>
        <w:t xml:space="preserve"> n. 24150 del 1° dicembre 2023 avente ad oggetto </w:t>
      </w:r>
      <w:r w:rsidRPr="001E4102">
        <w:rPr>
          <w:rFonts w:eastAsia="Times New Roman" w:cs="Times New Roman"/>
          <w:bCs/>
          <w:i/>
          <w:iCs/>
          <w:lang w:eastAsia="it-IT"/>
        </w:rPr>
        <w:t>INDICAZIONI OPERATIVE polizze fideiussorie e garanzie delle risorse erogate per la realizzazione di attività finanziate dalla Direzione generale della Ricerca</w:t>
      </w:r>
      <w:r w:rsidRPr="001E4102">
        <w:rPr>
          <w:rFonts w:eastAsia="Times New Roman" w:cs="Times New Roman"/>
          <w:b/>
          <w:bCs/>
          <w:iCs/>
          <w:lang w:eastAsia="it-IT"/>
        </w:rPr>
        <w:t xml:space="preserve"> </w:t>
      </w:r>
      <w:r w:rsidRPr="001E4102">
        <w:rPr>
          <w:rFonts w:eastAsia="Times New Roman" w:cs="Times New Roman"/>
          <w:bCs/>
          <w:iCs/>
          <w:lang w:eastAsia="it-IT"/>
        </w:rPr>
        <w:t>e</w:t>
      </w:r>
      <w:r w:rsidRPr="001E4102">
        <w:rPr>
          <w:rFonts w:eastAsia="Times New Roman" w:cs="Times New Roman"/>
          <w:b/>
          <w:bCs/>
          <w:iCs/>
          <w:lang w:eastAsia="it-IT"/>
        </w:rPr>
        <w:t xml:space="preserve"> </w:t>
      </w:r>
      <w:r w:rsidRPr="00342CAF">
        <w:rPr>
          <w:rFonts w:eastAsia="Times New Roman" w:cs="Times New Roman"/>
          <w:bCs/>
          <w:iCs/>
          <w:lang w:eastAsia="it-IT"/>
        </w:rPr>
        <w:t>il MUR ha</w:t>
      </w:r>
      <w:r w:rsidRPr="001E4102">
        <w:rPr>
          <w:rFonts w:eastAsia="Times New Roman" w:cs="Times New Roman"/>
          <w:bCs/>
          <w:iCs/>
          <w:lang w:eastAsia="it-IT"/>
        </w:rPr>
        <w:t xml:space="preserve"> fornito indicazioni circa il rilascio di idonee garanzie per le somme ricevute in anticipazione;</w:t>
      </w:r>
    </w:p>
    <w:p w14:paraId="7F6AB658" w14:textId="77777777" w:rsidR="004673D1" w:rsidRPr="00D24581" w:rsidRDefault="004673D1" w:rsidP="00410523">
      <w:pPr>
        <w:pStyle w:val="Paragrafoelenco"/>
        <w:numPr>
          <w:ilvl w:val="0"/>
          <w:numId w:val="27"/>
        </w:numPr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  <w:r w:rsidRPr="00D24581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che ai sensi delle indicazioni delle suddette INDICAZIONI OPERATIVE i soggetti di diritto privato possono fornire quale forma di garanzia alternativamente: </w:t>
      </w:r>
    </w:p>
    <w:p w14:paraId="7EA2CF18" w14:textId="39A6150A" w:rsidR="00837CF8" w:rsidRPr="00D24581" w:rsidRDefault="00837CF8" w:rsidP="00410523">
      <w:pPr>
        <w:pStyle w:val="Paragrafoelenco"/>
        <w:numPr>
          <w:ilvl w:val="1"/>
          <w:numId w:val="27"/>
        </w:numPr>
        <w:jc w:val="both"/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</w:pPr>
      <w:r w:rsidRPr="00D24581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>una polizza fideiussoria bancaria o assicurativa per l’importo oggetto del finanziamento riconosciuto, da mantenere per tutta la durata del finanziamento riconosciuto</w:t>
      </w:r>
      <w:r w:rsidR="00A22E91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 xml:space="preserve"> </w:t>
      </w:r>
      <w:r w:rsidRPr="00A22E91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>s</w:t>
      </w:r>
      <w:r w:rsidRPr="00D24581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>ino a conclusione delle previste attività di rendicontazione e controllo;</w:t>
      </w:r>
    </w:p>
    <w:p w14:paraId="46EFC062" w14:textId="33820018" w:rsidR="00837CF8" w:rsidRPr="00D24581" w:rsidRDefault="00837CF8" w:rsidP="00410523">
      <w:pPr>
        <w:pStyle w:val="Paragrafoelenco"/>
        <w:numPr>
          <w:ilvl w:val="1"/>
          <w:numId w:val="27"/>
        </w:numPr>
        <w:jc w:val="both"/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</w:pPr>
      <w:r w:rsidRPr="00D24581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 xml:space="preserve">lo strumento fornito a garanzia prestato da un ente pubblico, nei termini sopra definiti, per l’importo oggetto del finanziamento riconosciuto, da mantenere per tutta la durata del finanziamento riconosciuto sino a conclusione delle previste attività di </w:t>
      </w:r>
      <w:r w:rsidR="003B73BD" w:rsidRPr="00D24581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>rendicontazione e</w:t>
      </w:r>
      <w:r w:rsidRPr="00D24581">
        <w:rPr>
          <w:rFonts w:ascii="Garamond" w:eastAsia="Times New Roman" w:hAnsi="Garamond" w:cs="Times New Roman"/>
          <w:bCs/>
          <w:iCs/>
          <w:color w:val="000000"/>
          <w:u w:val="single"/>
          <w:lang w:eastAsia="it-IT"/>
        </w:rPr>
        <w:t xml:space="preserve"> controllo. </w:t>
      </w:r>
    </w:p>
    <w:p w14:paraId="78EE0F51" w14:textId="77777777" w:rsidR="00C655C7" w:rsidRPr="00D24581" w:rsidRDefault="00C655C7" w:rsidP="00C655C7">
      <w:pPr>
        <w:ind w:left="360"/>
        <w:jc w:val="both"/>
        <w:rPr>
          <w:rFonts w:ascii="Garamond" w:eastAsia="Times New Roman" w:hAnsi="Garamond" w:cs="Times New Roman"/>
          <w:bCs/>
          <w:iCs/>
          <w:color w:val="000000"/>
          <w:lang w:eastAsia="it-IT"/>
        </w:rPr>
      </w:pPr>
    </w:p>
    <w:p w14:paraId="7698D018" w14:textId="07020F85" w:rsidR="00C655C7" w:rsidRPr="0050645E" w:rsidRDefault="00C655C7" w:rsidP="00C655C7">
      <w:pPr>
        <w:ind w:left="360"/>
        <w:jc w:val="both"/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lang w:eastAsia="it-IT"/>
        </w:rPr>
      </w:pPr>
      <w:r w:rsidRPr="0050645E">
        <w:rPr>
          <w:rFonts w:ascii="Garamond" w:eastAsia="Times New Roman" w:hAnsi="Garamond" w:cs="Times New Roman"/>
          <w:b/>
          <w:bCs/>
          <w:iCs/>
          <w:color w:val="000000"/>
          <w:sz w:val="24"/>
          <w:szCs w:val="24"/>
          <w:u w:val="single"/>
          <w:lang w:eastAsia="it-IT"/>
        </w:rPr>
        <w:t>DICHIARA</w:t>
      </w:r>
    </w:p>
    <w:p w14:paraId="3369526E" w14:textId="2A443AA9" w:rsidR="00B13471" w:rsidRPr="0050645E" w:rsidRDefault="00C655C7" w:rsidP="006B63E0">
      <w:pPr>
        <w:spacing w:after="0"/>
        <w:ind w:left="360"/>
        <w:jc w:val="both"/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</w:pPr>
      <w:r w:rsidRPr="0050645E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-</w:t>
      </w:r>
      <w:r w:rsidR="00837CF8" w:rsidRPr="0050645E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 </w:t>
      </w:r>
      <w:r w:rsidR="00100F45" w:rsidRPr="0050645E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di </w:t>
      </w:r>
      <w:r w:rsidR="00837CF8" w:rsidRPr="0050645E">
        <w:rPr>
          <w:rFonts w:ascii="Garamond" w:eastAsia="Times New Roman" w:hAnsi="Garamond" w:cs="Times New Roman"/>
          <w:bCs/>
          <w:i/>
          <w:iCs/>
          <w:color w:val="000000"/>
          <w:sz w:val="24"/>
          <w:szCs w:val="24"/>
          <w:lang w:eastAsia="it-IT"/>
        </w:rPr>
        <w:t>essere</w:t>
      </w:r>
      <w:r w:rsidR="00F94008" w:rsidRPr="0050645E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 </w:t>
      </w:r>
      <w:r w:rsidRPr="0050645E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destinatario del </w:t>
      </w:r>
      <w:r w:rsidR="00837CF8" w:rsidRPr="0050645E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contributo</w:t>
      </w:r>
      <w:r w:rsidRPr="0050645E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 annuale</w:t>
      </w:r>
      <w:r w:rsidR="00837CF8" w:rsidRPr="0050645E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 </w:t>
      </w:r>
      <w:r w:rsidR="00001193" w:rsidRPr="0050645E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di funzionamento </w:t>
      </w:r>
      <w:r w:rsidR="0001125A" w:rsidRPr="0001125A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in maniera</w:t>
      </w:r>
      <w:r w:rsidR="00B13471" w:rsidRPr="0001125A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 stabil</w:t>
      </w:r>
      <w:r w:rsidR="00001193" w:rsidRPr="0001125A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e</w:t>
      </w:r>
      <w:r w:rsidR="00B13471" w:rsidRPr="0001125A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 e duratu</w:t>
      </w:r>
      <w:r w:rsidR="00B86584" w:rsidRPr="0001125A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r</w:t>
      </w:r>
      <w:r w:rsidR="0001125A" w:rsidRPr="0001125A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a</w:t>
      </w:r>
      <w:r w:rsidR="0001125A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 nel tempo</w:t>
      </w:r>
      <w:r w:rsidR="00001193" w:rsidRPr="0050645E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 ai sensi della richiamata circolare;</w:t>
      </w:r>
    </w:p>
    <w:p w14:paraId="0FBA4D3D" w14:textId="20C134E2" w:rsidR="00B13471" w:rsidRPr="0050645E" w:rsidRDefault="00B13471" w:rsidP="00B86584">
      <w:pPr>
        <w:spacing w:line="240" w:lineRule="auto"/>
        <w:ind w:left="357"/>
        <w:contextualSpacing/>
        <w:jc w:val="both"/>
        <w:rPr>
          <w:rFonts w:ascii="Garamond" w:eastAsia="Times New Roman" w:hAnsi="Garamond" w:cs="Times New Roman"/>
          <w:bCs/>
          <w:i/>
          <w:iCs/>
          <w:color w:val="000000"/>
          <w:sz w:val="24"/>
          <w:szCs w:val="24"/>
          <w:lang w:eastAsia="it-IT"/>
        </w:rPr>
      </w:pPr>
      <w:r w:rsidRPr="0050645E">
        <w:rPr>
          <w:rFonts w:ascii="Garamond" w:eastAsia="Times New Roman" w:hAnsi="Garamond" w:cs="Times New Roman"/>
          <w:bCs/>
          <w:i/>
          <w:iCs/>
          <w:color w:val="000000"/>
          <w:sz w:val="24"/>
          <w:szCs w:val="24"/>
          <w:lang w:eastAsia="it-IT"/>
        </w:rPr>
        <w:t>- di voler usufruire dello strumento fornito a garanzia prestato dal Ministero dell’Università e della Ricerca costituito dalle risorse afferenti a fondi di funzionamento ordinario iscritti nello stato di previsione del Ministero</w:t>
      </w:r>
      <w:r w:rsidR="00D333D9" w:rsidRPr="0050645E">
        <w:rPr>
          <w:rFonts w:ascii="Garamond" w:eastAsia="Times New Roman" w:hAnsi="Garamond" w:cs="Times New Roman"/>
          <w:bCs/>
          <w:i/>
          <w:iCs/>
          <w:color w:val="000000"/>
          <w:sz w:val="24"/>
          <w:szCs w:val="24"/>
          <w:lang w:eastAsia="it-IT"/>
        </w:rPr>
        <w:t>;</w:t>
      </w:r>
    </w:p>
    <w:p w14:paraId="2F16829E" w14:textId="04C9ABE3" w:rsidR="00B86584" w:rsidRPr="0050645E" w:rsidRDefault="00B86584" w:rsidP="00B86584">
      <w:pPr>
        <w:spacing w:line="240" w:lineRule="auto"/>
        <w:ind w:left="357"/>
        <w:contextualSpacing/>
        <w:jc w:val="both"/>
        <w:rPr>
          <w:rFonts w:ascii="Garamond" w:eastAsia="Times New Roman" w:hAnsi="Garamond" w:cs="Times New Roman"/>
          <w:bCs/>
          <w:i/>
          <w:iCs/>
          <w:color w:val="000000"/>
          <w:sz w:val="24"/>
          <w:szCs w:val="24"/>
          <w:lang w:eastAsia="it-IT"/>
        </w:rPr>
      </w:pPr>
      <w:r w:rsidRPr="0050645E">
        <w:rPr>
          <w:rFonts w:ascii="Garamond" w:eastAsia="Times New Roman" w:hAnsi="Garamond" w:cs="Times New Roman"/>
          <w:bCs/>
          <w:i/>
          <w:iCs/>
          <w:color w:val="000000"/>
          <w:sz w:val="24"/>
          <w:szCs w:val="24"/>
          <w:lang w:eastAsia="it-IT"/>
        </w:rPr>
        <w:t>- di essere a conoscenza che lo strumento fornito a garanzia prestato da un ente pubblico deve essere fornito per l’importo oggetto del finanziamento riconosciuto da mantenere per tutta la durata del finanziamento riconosciuto ovvero sino a conclusione delle previste attività di rendicontazione e controllo;</w:t>
      </w:r>
    </w:p>
    <w:p w14:paraId="16DA2EA0" w14:textId="3EEB8778" w:rsidR="00B13471" w:rsidRPr="0050645E" w:rsidRDefault="00B13471" w:rsidP="00B86584">
      <w:pPr>
        <w:spacing w:line="240" w:lineRule="auto"/>
        <w:ind w:left="357"/>
        <w:contextualSpacing/>
        <w:jc w:val="both"/>
        <w:rPr>
          <w:rFonts w:ascii="Garamond" w:eastAsia="Times New Roman" w:hAnsi="Garamond" w:cs="Times New Roman"/>
          <w:bCs/>
          <w:i/>
          <w:iCs/>
          <w:color w:val="000000"/>
          <w:sz w:val="24"/>
          <w:szCs w:val="24"/>
          <w:lang w:eastAsia="it-IT"/>
        </w:rPr>
      </w:pPr>
      <w:bookmarkStart w:id="2" w:name="_Hlk152085155"/>
      <w:r w:rsidRPr="0050645E">
        <w:rPr>
          <w:rFonts w:ascii="Garamond" w:eastAsia="Times New Roman" w:hAnsi="Garamond" w:cs="Times New Roman"/>
          <w:bCs/>
          <w:i/>
          <w:iCs/>
          <w:color w:val="000000"/>
          <w:sz w:val="24"/>
          <w:szCs w:val="24"/>
          <w:lang w:eastAsia="it-IT"/>
        </w:rPr>
        <w:t xml:space="preserve">- di essere a conoscenza che il Ministero in caso di importi oggetto di recupero potrà rifarsi, nella misura definita a seguito dei previsti controlli sull’effettività della spesa e realizzazione delle attività finanziate, in qualsiasi momento sul fondo di funzionamento ordinario </w:t>
      </w:r>
      <w:r w:rsidR="00001193" w:rsidRPr="0050645E">
        <w:rPr>
          <w:rFonts w:ascii="Garamond" w:eastAsia="Times New Roman" w:hAnsi="Garamond" w:cs="Times New Roman"/>
          <w:bCs/>
          <w:i/>
          <w:iCs/>
          <w:color w:val="000000"/>
          <w:sz w:val="24"/>
          <w:szCs w:val="24"/>
          <w:lang w:eastAsia="it-IT"/>
        </w:rPr>
        <w:t>a valere sullo stato di previsione del MUR.</w:t>
      </w:r>
    </w:p>
    <w:bookmarkEnd w:id="2"/>
    <w:p w14:paraId="4B3B804C" w14:textId="1C3C9D52" w:rsidR="00B13471" w:rsidRPr="0050645E" w:rsidRDefault="00B13471" w:rsidP="00B13471">
      <w:pPr>
        <w:pStyle w:val="Paragrafoelenco"/>
        <w:jc w:val="center"/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</w:pPr>
      <w:r w:rsidRPr="0050645E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[oppure]</w:t>
      </w:r>
    </w:p>
    <w:p w14:paraId="5C6C1A58" w14:textId="3A3B8DB7" w:rsidR="00B13471" w:rsidRPr="0050645E" w:rsidRDefault="00B13471" w:rsidP="00B13471">
      <w:pPr>
        <w:pStyle w:val="Paragrafoelenco"/>
        <w:jc w:val="both"/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</w:pPr>
    </w:p>
    <w:p w14:paraId="48CBC980" w14:textId="39357DE1" w:rsidR="00F94008" w:rsidRPr="0050645E" w:rsidRDefault="00F94008" w:rsidP="00B86584">
      <w:pPr>
        <w:pStyle w:val="Paragrafoelenco"/>
        <w:numPr>
          <w:ilvl w:val="0"/>
          <w:numId w:val="29"/>
        </w:numPr>
        <w:ind w:left="426" w:firstLine="0"/>
        <w:jc w:val="both"/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</w:pPr>
      <w:r w:rsidRPr="0050645E">
        <w:rPr>
          <w:rFonts w:ascii="Garamond" w:eastAsia="Times New Roman" w:hAnsi="Garamond" w:cs="Times New Roman"/>
          <w:bCs/>
          <w:color w:val="000000"/>
          <w:lang w:eastAsia="it-IT"/>
        </w:rPr>
        <w:t xml:space="preserve">di </w:t>
      </w:r>
      <w:r w:rsidRPr="0050645E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 xml:space="preserve">non essere </w:t>
      </w:r>
      <w:r w:rsidRPr="0050645E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destinatario del contributo annuale di funzionamento </w:t>
      </w:r>
      <w:r w:rsidR="0001125A">
        <w:rPr>
          <w:rFonts w:ascii="Garamond" w:eastAsia="Times New Roman" w:hAnsi="Garamond" w:cs="Times New Roman"/>
          <w:bCs/>
          <w:iCs/>
          <w:color w:val="000000"/>
          <w:lang w:eastAsia="it-IT"/>
        </w:rPr>
        <w:t>in maniera</w:t>
      </w:r>
      <w:r w:rsidRPr="0050645E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stabile e duratur</w:t>
      </w:r>
      <w:r w:rsidR="0001125A">
        <w:rPr>
          <w:rFonts w:ascii="Garamond" w:eastAsia="Times New Roman" w:hAnsi="Garamond" w:cs="Times New Roman"/>
          <w:bCs/>
          <w:iCs/>
          <w:color w:val="000000"/>
          <w:lang w:eastAsia="it-IT"/>
        </w:rPr>
        <w:t>a nel tempo</w:t>
      </w:r>
      <w:r w:rsidRPr="0050645E">
        <w:rPr>
          <w:rFonts w:ascii="Garamond" w:eastAsia="Times New Roman" w:hAnsi="Garamond" w:cs="Times New Roman"/>
          <w:bCs/>
          <w:iCs/>
          <w:color w:val="000000"/>
          <w:lang w:eastAsia="it-IT"/>
        </w:rPr>
        <w:t xml:space="preserve"> ai sensi della richiamata circolare;</w:t>
      </w:r>
    </w:p>
    <w:p w14:paraId="19B886F7" w14:textId="47BD3F0C" w:rsidR="00B13471" w:rsidRPr="0050645E" w:rsidRDefault="00B13471" w:rsidP="00B86584">
      <w:pPr>
        <w:pStyle w:val="Paragrafoelenco"/>
        <w:numPr>
          <w:ilvl w:val="0"/>
          <w:numId w:val="29"/>
        </w:numPr>
        <w:ind w:left="426" w:firstLine="0"/>
        <w:jc w:val="both"/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</w:pPr>
      <w:r w:rsidRPr="0050645E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di allegare alla presente polizza fideiussoria bancaria/assicurativa redatta secondo il format predisposto dal Ministero</w:t>
      </w:r>
      <w:r w:rsidR="00D333D9" w:rsidRPr="0050645E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;</w:t>
      </w:r>
    </w:p>
    <w:p w14:paraId="24355EEB" w14:textId="52674642" w:rsidR="00D333D9" w:rsidRPr="0050645E" w:rsidRDefault="00D333D9" w:rsidP="00B86584">
      <w:pPr>
        <w:pStyle w:val="Paragrafoelenco"/>
        <w:numPr>
          <w:ilvl w:val="0"/>
          <w:numId w:val="29"/>
        </w:numPr>
        <w:ind w:left="426" w:firstLine="0"/>
        <w:jc w:val="both"/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</w:pPr>
      <w:r w:rsidRPr="0050645E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di essere a conoscenza che l’effettiva erogazione avverrà conclusi i controlli del MUR volti a prevenire e rischi connessi all’accettazione di garanzie rilasciate da operatori abusivi o inaffidabili, che quindi possono comportare difficoltà al momento dell’escussione;</w:t>
      </w:r>
    </w:p>
    <w:p w14:paraId="74395F52" w14:textId="5A4827CA" w:rsidR="00B13471" w:rsidRPr="0050645E" w:rsidRDefault="00B13471" w:rsidP="00B86584">
      <w:pPr>
        <w:pStyle w:val="Paragrafoelenco"/>
        <w:numPr>
          <w:ilvl w:val="0"/>
          <w:numId w:val="29"/>
        </w:numPr>
        <w:ind w:left="426" w:firstLine="0"/>
        <w:jc w:val="both"/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</w:pPr>
      <w:r w:rsidRPr="0050645E">
        <w:rPr>
          <w:rFonts w:ascii="Garamond" w:eastAsia="Times New Roman" w:hAnsi="Garamond" w:cs="Times New Roman"/>
          <w:bCs/>
          <w:i/>
          <w:iCs/>
          <w:color w:val="000000"/>
          <w:lang w:eastAsia="it-IT"/>
        </w:rPr>
        <w:t>di essere a conoscenza che il Ministero in caso di importi oggetto di recupero procederà all’escussione della menzionata polizza fideiussoria.</w:t>
      </w:r>
    </w:p>
    <w:p w14:paraId="7513270C" w14:textId="77777777" w:rsidR="00B13471" w:rsidRPr="0050645E" w:rsidRDefault="00B13471" w:rsidP="00B13471">
      <w:pPr>
        <w:jc w:val="both"/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</w:pPr>
    </w:p>
    <w:p w14:paraId="49E46078" w14:textId="77777777" w:rsidR="00B13471" w:rsidRPr="0050645E" w:rsidRDefault="00B13471" w:rsidP="00B13471">
      <w:pPr>
        <w:jc w:val="both"/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</w:pPr>
    </w:p>
    <w:p w14:paraId="5A46AA41" w14:textId="38B2E0FB" w:rsidR="00B13471" w:rsidRPr="0050645E" w:rsidRDefault="00B13471" w:rsidP="00B13471">
      <w:pPr>
        <w:jc w:val="both"/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</w:pPr>
      <w:r w:rsidRPr="0050645E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Luogo e data</w:t>
      </w:r>
      <w:r w:rsidR="0050645E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_________________________</w:t>
      </w:r>
    </w:p>
    <w:p w14:paraId="63FE63DE" w14:textId="77777777" w:rsidR="00B13471" w:rsidRPr="0050645E" w:rsidRDefault="00B13471" w:rsidP="00B13471">
      <w:pPr>
        <w:spacing w:line="240" w:lineRule="auto"/>
        <w:jc w:val="right"/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</w:pPr>
      <w:r w:rsidRPr="0050645E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Firmato digitalmente</w:t>
      </w:r>
    </w:p>
    <w:p w14:paraId="693C1E68" w14:textId="440D28D1" w:rsidR="008D3FD2" w:rsidRPr="0050645E" w:rsidRDefault="00B13471" w:rsidP="00B13471">
      <w:pPr>
        <w:spacing w:line="240" w:lineRule="auto"/>
        <w:jc w:val="right"/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</w:pPr>
      <w:r w:rsidRPr="0050645E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Il Legale rappresentante</w:t>
      </w:r>
      <w:r w:rsidR="00B86584" w:rsidRPr="0050645E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 xml:space="preserve"> (o delegato</w:t>
      </w:r>
      <w:r w:rsidR="00B86584" w:rsidRPr="0050645E">
        <w:rPr>
          <w:rStyle w:val="Rimandonotaapidipagina"/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footnoteReference w:id="1"/>
      </w:r>
      <w:r w:rsidR="00B86584" w:rsidRPr="0050645E">
        <w:rPr>
          <w:rFonts w:ascii="Garamond" w:eastAsia="Times New Roman" w:hAnsi="Garamond" w:cs="Times New Roman"/>
          <w:bCs/>
          <w:iCs/>
          <w:color w:val="000000"/>
          <w:sz w:val="24"/>
          <w:szCs w:val="24"/>
          <w:lang w:eastAsia="it-IT"/>
        </w:rPr>
        <w:t>)</w:t>
      </w:r>
    </w:p>
    <w:sectPr w:rsidR="008D3FD2" w:rsidRPr="0050645E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256FD" w14:textId="77777777" w:rsidR="00EE2499" w:rsidRDefault="00EE2499" w:rsidP="00940EA8">
      <w:pPr>
        <w:spacing w:after="0" w:line="240" w:lineRule="auto"/>
      </w:pPr>
      <w:r>
        <w:separator/>
      </w:r>
    </w:p>
  </w:endnote>
  <w:endnote w:type="continuationSeparator" w:id="0">
    <w:p w14:paraId="4B5853B8" w14:textId="77777777" w:rsidR="00EE2499" w:rsidRDefault="00EE2499" w:rsidP="00940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021A0" w14:textId="77777777" w:rsidR="00EE2499" w:rsidRDefault="00EE2499" w:rsidP="00940EA8">
      <w:pPr>
        <w:spacing w:after="0" w:line="240" w:lineRule="auto"/>
      </w:pPr>
      <w:r>
        <w:separator/>
      </w:r>
    </w:p>
  </w:footnote>
  <w:footnote w:type="continuationSeparator" w:id="0">
    <w:p w14:paraId="1A443087" w14:textId="77777777" w:rsidR="00EE2499" w:rsidRDefault="00EE2499" w:rsidP="00940EA8">
      <w:pPr>
        <w:spacing w:after="0" w:line="240" w:lineRule="auto"/>
      </w:pPr>
      <w:r>
        <w:continuationSeparator/>
      </w:r>
    </w:p>
  </w:footnote>
  <w:footnote w:id="1">
    <w:p w14:paraId="47E3AC59" w14:textId="2863CECC" w:rsidR="00B86584" w:rsidRDefault="00B8658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50645E">
        <w:rPr>
          <w:rFonts w:ascii="Garamond" w:hAnsi="Garamond"/>
        </w:rPr>
        <w:t>A</w:t>
      </w:r>
      <w:r w:rsidRPr="00B86584">
        <w:rPr>
          <w:rFonts w:ascii="Garamond" w:hAnsi="Garamond"/>
        </w:rPr>
        <w:t>llegare provvedimento di delega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8C00A" w14:textId="6608FA51" w:rsidR="00D90D5A" w:rsidRPr="00671B9C" w:rsidRDefault="000E0745" w:rsidP="00EE4615">
    <w:pPr>
      <w:spacing w:after="0" w:line="240" w:lineRule="auto"/>
      <w:rPr>
        <w:rFonts w:ascii="Garamond" w:eastAsia="Times New Roman" w:hAnsi="Garamond" w:cs="Times New Roman"/>
        <w:bCs/>
        <w:color w:val="808080" w:themeColor="background1" w:themeShade="80"/>
        <w:sz w:val="24"/>
        <w:szCs w:val="24"/>
        <w:lang w:eastAsia="it-IT"/>
      </w:rPr>
    </w:pPr>
    <w:r>
      <w:rPr>
        <w:rFonts w:ascii="Garamond" w:eastAsia="Times New Roman" w:hAnsi="Garamond" w:cs="Times New Roman"/>
        <w:bCs/>
        <w:noProof/>
        <w:color w:val="808080" w:themeColor="background1" w:themeShade="80"/>
        <w:sz w:val="24"/>
        <w:szCs w:val="24"/>
        <w:lang w:eastAsia="it-IT"/>
      </w:rPr>
      <w:t>A</w:t>
    </w:r>
    <w:r w:rsidR="004B079A">
      <w:rPr>
        <w:rFonts w:ascii="Garamond" w:eastAsia="Times New Roman" w:hAnsi="Garamond" w:cs="Times New Roman"/>
        <w:bCs/>
        <w:noProof/>
        <w:color w:val="808080" w:themeColor="background1" w:themeShade="80"/>
        <w:sz w:val="24"/>
        <w:szCs w:val="24"/>
        <w:lang w:eastAsia="it-IT"/>
      </w:rPr>
      <w:t>LLEGATO</w:t>
    </w:r>
    <w:r>
      <w:rPr>
        <w:rFonts w:ascii="Garamond" w:eastAsia="Times New Roman" w:hAnsi="Garamond" w:cs="Times New Roman"/>
        <w:bCs/>
        <w:noProof/>
        <w:color w:val="808080" w:themeColor="background1" w:themeShade="80"/>
        <w:sz w:val="24"/>
        <w:szCs w:val="24"/>
        <w:lang w:eastAsia="it-IT"/>
      </w:rPr>
      <w:t xml:space="preserve"> B </w:t>
    </w:r>
    <w:r w:rsidR="003B522A">
      <w:rPr>
        <w:rFonts w:ascii="Garamond" w:eastAsia="Times New Roman" w:hAnsi="Garamond" w:cs="Times New Roman"/>
        <w:bCs/>
        <w:noProof/>
        <w:color w:val="808080" w:themeColor="background1" w:themeShade="80"/>
        <w:sz w:val="24"/>
        <w:szCs w:val="24"/>
        <w:lang w:eastAsia="it-IT"/>
      </w:rPr>
      <w:t xml:space="preserve">– FIS 3 </w:t>
    </w:r>
    <w:r w:rsidR="00671B9C" w:rsidRPr="00671B9C">
      <w:rPr>
        <w:rFonts w:ascii="Garamond" w:eastAsia="Times New Roman" w:hAnsi="Garamond" w:cs="Times New Roman"/>
        <w:bCs/>
        <w:noProof/>
        <w:color w:val="808080" w:themeColor="background1" w:themeShade="80"/>
        <w:sz w:val="24"/>
        <w:szCs w:val="24"/>
        <w:lang w:eastAsia="it-IT"/>
      </w:rPr>
      <w:t>[</w:t>
    </w:r>
    <w:r w:rsidR="001643B7">
      <w:rPr>
        <w:rFonts w:ascii="Garamond" w:eastAsia="Times New Roman" w:hAnsi="Garamond" w:cs="Times New Roman"/>
        <w:bCs/>
        <w:noProof/>
        <w:color w:val="808080" w:themeColor="background1" w:themeShade="80"/>
        <w:sz w:val="24"/>
        <w:szCs w:val="24"/>
        <w:lang w:eastAsia="it-IT"/>
      </w:rPr>
      <w:t>Ca</w:t>
    </w:r>
    <w:r w:rsidR="00671B9C" w:rsidRPr="00671B9C">
      <w:rPr>
        <w:rFonts w:ascii="Garamond" w:eastAsia="Times New Roman" w:hAnsi="Garamond" w:cs="Times New Roman"/>
        <w:bCs/>
        <w:noProof/>
        <w:color w:val="808080" w:themeColor="background1" w:themeShade="80"/>
        <w:sz w:val="24"/>
        <w:szCs w:val="24"/>
        <w:lang w:eastAsia="it-IT"/>
      </w:rPr>
      <w:t>rta intestata]</w:t>
    </w:r>
  </w:p>
  <w:p w14:paraId="12E0C75E" w14:textId="77777777" w:rsidR="004F2B48" w:rsidRDefault="004F2B48" w:rsidP="003B073C">
    <w:pPr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A208E"/>
    <w:multiLevelType w:val="hybridMultilevel"/>
    <w:tmpl w:val="E916A988"/>
    <w:lvl w:ilvl="0" w:tplc="58948D08">
      <w:start w:val="1"/>
      <w:numFmt w:val="bullet"/>
      <w:lvlText w:val="-"/>
      <w:lvlJc w:val="left"/>
      <w:pPr>
        <w:ind w:left="1068" w:hanging="360"/>
      </w:pPr>
      <w:rPr>
        <w:rFonts w:ascii="Garamond" w:eastAsia="Calibr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3264507"/>
    <w:multiLevelType w:val="hybridMultilevel"/>
    <w:tmpl w:val="AF8E8E96"/>
    <w:lvl w:ilvl="0" w:tplc="509CFE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205FA"/>
    <w:multiLevelType w:val="hybridMultilevel"/>
    <w:tmpl w:val="8B20C8C2"/>
    <w:lvl w:ilvl="0" w:tplc="B0CAC7F4">
      <w:start w:val="1"/>
      <w:numFmt w:val="bullet"/>
      <w:lvlText w:val="-"/>
      <w:lvlJc w:val="left"/>
      <w:pPr>
        <w:ind w:left="1068" w:hanging="360"/>
      </w:pPr>
      <w:rPr>
        <w:rFonts w:ascii="Garamond" w:eastAsia="Calibr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6DF0BD9"/>
    <w:multiLevelType w:val="hybridMultilevel"/>
    <w:tmpl w:val="811C96E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2477D1"/>
    <w:multiLevelType w:val="hybridMultilevel"/>
    <w:tmpl w:val="84DEC8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0CC05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0108F"/>
    <w:multiLevelType w:val="hybridMultilevel"/>
    <w:tmpl w:val="7862B338"/>
    <w:lvl w:ilvl="0" w:tplc="1DAEE7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46F4D"/>
    <w:multiLevelType w:val="multilevel"/>
    <w:tmpl w:val="72CC6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4F4A92"/>
    <w:multiLevelType w:val="hybridMultilevel"/>
    <w:tmpl w:val="E7B49F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A72CA"/>
    <w:multiLevelType w:val="hybridMultilevel"/>
    <w:tmpl w:val="DBB0930C"/>
    <w:lvl w:ilvl="0" w:tplc="C65C4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5474F1"/>
    <w:multiLevelType w:val="hybridMultilevel"/>
    <w:tmpl w:val="CC3C993C"/>
    <w:lvl w:ilvl="0" w:tplc="50E269BC">
      <w:start w:val="1"/>
      <w:numFmt w:val="decimal"/>
      <w:lvlText w:val="%1)"/>
      <w:lvlJc w:val="left"/>
      <w:pPr>
        <w:ind w:left="2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947" w:hanging="360"/>
      </w:pPr>
    </w:lvl>
    <w:lvl w:ilvl="2" w:tplc="0410001B" w:tentative="1">
      <w:start w:val="1"/>
      <w:numFmt w:val="lowerRoman"/>
      <w:lvlText w:val="%3."/>
      <w:lvlJc w:val="right"/>
      <w:pPr>
        <w:ind w:left="1667" w:hanging="180"/>
      </w:pPr>
    </w:lvl>
    <w:lvl w:ilvl="3" w:tplc="0410000F" w:tentative="1">
      <w:start w:val="1"/>
      <w:numFmt w:val="decimal"/>
      <w:lvlText w:val="%4."/>
      <w:lvlJc w:val="left"/>
      <w:pPr>
        <w:ind w:left="2387" w:hanging="360"/>
      </w:pPr>
    </w:lvl>
    <w:lvl w:ilvl="4" w:tplc="04100019" w:tentative="1">
      <w:start w:val="1"/>
      <w:numFmt w:val="lowerLetter"/>
      <w:lvlText w:val="%5."/>
      <w:lvlJc w:val="left"/>
      <w:pPr>
        <w:ind w:left="3107" w:hanging="360"/>
      </w:pPr>
    </w:lvl>
    <w:lvl w:ilvl="5" w:tplc="0410001B" w:tentative="1">
      <w:start w:val="1"/>
      <w:numFmt w:val="lowerRoman"/>
      <w:lvlText w:val="%6."/>
      <w:lvlJc w:val="right"/>
      <w:pPr>
        <w:ind w:left="3827" w:hanging="180"/>
      </w:pPr>
    </w:lvl>
    <w:lvl w:ilvl="6" w:tplc="0410000F" w:tentative="1">
      <w:start w:val="1"/>
      <w:numFmt w:val="decimal"/>
      <w:lvlText w:val="%7."/>
      <w:lvlJc w:val="left"/>
      <w:pPr>
        <w:ind w:left="4547" w:hanging="360"/>
      </w:pPr>
    </w:lvl>
    <w:lvl w:ilvl="7" w:tplc="04100019" w:tentative="1">
      <w:start w:val="1"/>
      <w:numFmt w:val="lowerLetter"/>
      <w:lvlText w:val="%8."/>
      <w:lvlJc w:val="left"/>
      <w:pPr>
        <w:ind w:left="5267" w:hanging="360"/>
      </w:pPr>
    </w:lvl>
    <w:lvl w:ilvl="8" w:tplc="0410001B" w:tentative="1">
      <w:start w:val="1"/>
      <w:numFmt w:val="lowerRoman"/>
      <w:lvlText w:val="%9."/>
      <w:lvlJc w:val="right"/>
      <w:pPr>
        <w:ind w:left="5987" w:hanging="180"/>
      </w:pPr>
    </w:lvl>
  </w:abstractNum>
  <w:abstractNum w:abstractNumId="10" w15:restartNumberingAfterBreak="0">
    <w:nsid w:val="2FC728EE"/>
    <w:multiLevelType w:val="hybridMultilevel"/>
    <w:tmpl w:val="EC948480"/>
    <w:lvl w:ilvl="0" w:tplc="F5C418F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685124"/>
    <w:multiLevelType w:val="hybridMultilevel"/>
    <w:tmpl w:val="BF0248F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0535C"/>
    <w:multiLevelType w:val="hybridMultilevel"/>
    <w:tmpl w:val="7BE46E24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345201C"/>
    <w:multiLevelType w:val="hybridMultilevel"/>
    <w:tmpl w:val="4FDAB4D6"/>
    <w:lvl w:ilvl="0" w:tplc="3BC8E66C">
      <w:start w:val="1"/>
      <w:numFmt w:val="lowerLetter"/>
      <w:lvlText w:val="%1)"/>
      <w:lvlJc w:val="left"/>
      <w:pPr>
        <w:ind w:left="5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07" w:hanging="360"/>
      </w:pPr>
    </w:lvl>
    <w:lvl w:ilvl="2" w:tplc="0410001B" w:tentative="1">
      <w:start w:val="1"/>
      <w:numFmt w:val="lowerRoman"/>
      <w:lvlText w:val="%3."/>
      <w:lvlJc w:val="right"/>
      <w:pPr>
        <w:ind w:left="2027" w:hanging="180"/>
      </w:pPr>
    </w:lvl>
    <w:lvl w:ilvl="3" w:tplc="0410000F" w:tentative="1">
      <w:start w:val="1"/>
      <w:numFmt w:val="decimal"/>
      <w:lvlText w:val="%4."/>
      <w:lvlJc w:val="left"/>
      <w:pPr>
        <w:ind w:left="2747" w:hanging="360"/>
      </w:pPr>
    </w:lvl>
    <w:lvl w:ilvl="4" w:tplc="04100019" w:tentative="1">
      <w:start w:val="1"/>
      <w:numFmt w:val="lowerLetter"/>
      <w:lvlText w:val="%5."/>
      <w:lvlJc w:val="left"/>
      <w:pPr>
        <w:ind w:left="3467" w:hanging="360"/>
      </w:pPr>
    </w:lvl>
    <w:lvl w:ilvl="5" w:tplc="0410001B" w:tentative="1">
      <w:start w:val="1"/>
      <w:numFmt w:val="lowerRoman"/>
      <w:lvlText w:val="%6."/>
      <w:lvlJc w:val="right"/>
      <w:pPr>
        <w:ind w:left="4187" w:hanging="180"/>
      </w:pPr>
    </w:lvl>
    <w:lvl w:ilvl="6" w:tplc="0410000F" w:tentative="1">
      <w:start w:val="1"/>
      <w:numFmt w:val="decimal"/>
      <w:lvlText w:val="%7."/>
      <w:lvlJc w:val="left"/>
      <w:pPr>
        <w:ind w:left="4907" w:hanging="360"/>
      </w:pPr>
    </w:lvl>
    <w:lvl w:ilvl="7" w:tplc="04100019" w:tentative="1">
      <w:start w:val="1"/>
      <w:numFmt w:val="lowerLetter"/>
      <w:lvlText w:val="%8."/>
      <w:lvlJc w:val="left"/>
      <w:pPr>
        <w:ind w:left="5627" w:hanging="360"/>
      </w:pPr>
    </w:lvl>
    <w:lvl w:ilvl="8" w:tplc="0410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4" w15:restartNumberingAfterBreak="0">
    <w:nsid w:val="426719EE"/>
    <w:multiLevelType w:val="hybridMultilevel"/>
    <w:tmpl w:val="E7B49F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E3ADC"/>
    <w:multiLevelType w:val="hybridMultilevel"/>
    <w:tmpl w:val="E74E49CA"/>
    <w:lvl w:ilvl="0" w:tplc="28E2DCE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BC12F5"/>
    <w:multiLevelType w:val="hybridMultilevel"/>
    <w:tmpl w:val="BC349764"/>
    <w:lvl w:ilvl="0" w:tplc="128CFA1C">
      <w:start w:val="5"/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81A95"/>
    <w:multiLevelType w:val="hybridMultilevel"/>
    <w:tmpl w:val="1C928540"/>
    <w:lvl w:ilvl="0" w:tplc="DF3A46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566B0"/>
    <w:multiLevelType w:val="hybridMultilevel"/>
    <w:tmpl w:val="E7B49F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AB7BDE"/>
    <w:multiLevelType w:val="hybridMultilevel"/>
    <w:tmpl w:val="E7B49F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A6DE8"/>
    <w:multiLevelType w:val="hybridMultilevel"/>
    <w:tmpl w:val="C0AE5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1E1FF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CD4EA5"/>
    <w:multiLevelType w:val="hybridMultilevel"/>
    <w:tmpl w:val="2506E4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EE2F4B"/>
    <w:multiLevelType w:val="hybridMultilevel"/>
    <w:tmpl w:val="5B4AA8D0"/>
    <w:lvl w:ilvl="0" w:tplc="3E664242"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9448A"/>
    <w:multiLevelType w:val="hybridMultilevel"/>
    <w:tmpl w:val="83245DD8"/>
    <w:lvl w:ilvl="0" w:tplc="F5C418F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CC07BC"/>
    <w:multiLevelType w:val="hybridMultilevel"/>
    <w:tmpl w:val="CAFCB0D6"/>
    <w:lvl w:ilvl="0" w:tplc="128CFA1C">
      <w:start w:val="146"/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279C6"/>
    <w:multiLevelType w:val="hybridMultilevel"/>
    <w:tmpl w:val="EAEAD360"/>
    <w:lvl w:ilvl="0" w:tplc="CFA69A90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A316CBD"/>
    <w:multiLevelType w:val="multilevel"/>
    <w:tmpl w:val="53FA292E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b w:val="0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 w16cid:durableId="513304582">
    <w:abstractNumId w:val="5"/>
  </w:num>
  <w:num w:numId="2" w16cid:durableId="827869073">
    <w:abstractNumId w:val="11"/>
  </w:num>
  <w:num w:numId="3" w16cid:durableId="847450612">
    <w:abstractNumId w:val="6"/>
  </w:num>
  <w:num w:numId="4" w16cid:durableId="1978759462">
    <w:abstractNumId w:val="9"/>
  </w:num>
  <w:num w:numId="5" w16cid:durableId="1009602984">
    <w:abstractNumId w:val="12"/>
  </w:num>
  <w:num w:numId="6" w16cid:durableId="1390685950">
    <w:abstractNumId w:val="13"/>
  </w:num>
  <w:num w:numId="7" w16cid:durableId="1722829963">
    <w:abstractNumId w:val="24"/>
  </w:num>
  <w:num w:numId="8" w16cid:durableId="1372340696">
    <w:abstractNumId w:val="1"/>
  </w:num>
  <w:num w:numId="9" w16cid:durableId="421414026">
    <w:abstractNumId w:val="14"/>
  </w:num>
  <w:num w:numId="10" w16cid:durableId="1683972078">
    <w:abstractNumId w:val="15"/>
  </w:num>
  <w:num w:numId="11" w16cid:durableId="933636721">
    <w:abstractNumId w:val="19"/>
  </w:num>
  <w:num w:numId="12" w16cid:durableId="495877375">
    <w:abstractNumId w:val="7"/>
  </w:num>
  <w:num w:numId="13" w16cid:durableId="1475761119">
    <w:abstractNumId w:val="18"/>
  </w:num>
  <w:num w:numId="14" w16cid:durableId="217279246">
    <w:abstractNumId w:val="21"/>
  </w:num>
  <w:num w:numId="15" w16cid:durableId="605233739">
    <w:abstractNumId w:val="16"/>
  </w:num>
  <w:num w:numId="16" w16cid:durableId="833953534">
    <w:abstractNumId w:val="8"/>
  </w:num>
  <w:num w:numId="17" w16cid:durableId="1706903265">
    <w:abstractNumId w:val="17"/>
  </w:num>
  <w:num w:numId="18" w16cid:durableId="28385324">
    <w:abstractNumId w:val="20"/>
  </w:num>
  <w:num w:numId="19" w16cid:durableId="1223055095">
    <w:abstractNumId w:val="4"/>
  </w:num>
  <w:num w:numId="20" w16cid:durableId="352069941">
    <w:abstractNumId w:val="25"/>
  </w:num>
  <w:num w:numId="21" w16cid:durableId="490020765">
    <w:abstractNumId w:val="0"/>
  </w:num>
  <w:num w:numId="22" w16cid:durableId="467020247">
    <w:abstractNumId w:val="2"/>
  </w:num>
  <w:num w:numId="23" w16cid:durableId="1514490167">
    <w:abstractNumId w:val="23"/>
  </w:num>
  <w:num w:numId="24" w16cid:durableId="1568565443">
    <w:abstractNumId w:val="26"/>
  </w:num>
  <w:num w:numId="25" w16cid:durableId="1152334637">
    <w:abstractNumId w:val="26"/>
  </w:num>
  <w:num w:numId="26" w16cid:durableId="143547215">
    <w:abstractNumId w:val="26"/>
  </w:num>
  <w:num w:numId="27" w16cid:durableId="249630946">
    <w:abstractNumId w:val="22"/>
  </w:num>
  <w:num w:numId="28" w16cid:durableId="160201929">
    <w:abstractNumId w:val="3"/>
  </w:num>
  <w:num w:numId="29" w16cid:durableId="1496602931">
    <w:abstractNumId w:val="10"/>
  </w:num>
  <w:num w:numId="30" w16cid:durableId="21193254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00D"/>
    <w:rsid w:val="00001193"/>
    <w:rsid w:val="0001125A"/>
    <w:rsid w:val="000529AD"/>
    <w:rsid w:val="0005688E"/>
    <w:rsid w:val="000629C1"/>
    <w:rsid w:val="00091C54"/>
    <w:rsid w:val="00097365"/>
    <w:rsid w:val="000B0BDE"/>
    <w:rsid w:val="000B23E2"/>
    <w:rsid w:val="000B7911"/>
    <w:rsid w:val="000B7C61"/>
    <w:rsid w:val="000E0745"/>
    <w:rsid w:val="000F6B3F"/>
    <w:rsid w:val="000F6F7B"/>
    <w:rsid w:val="00100F45"/>
    <w:rsid w:val="00121BF7"/>
    <w:rsid w:val="00156C20"/>
    <w:rsid w:val="00163C72"/>
    <w:rsid w:val="001643B7"/>
    <w:rsid w:val="0017490E"/>
    <w:rsid w:val="00191CB5"/>
    <w:rsid w:val="001954D4"/>
    <w:rsid w:val="001D0DB3"/>
    <w:rsid w:val="001E4102"/>
    <w:rsid w:val="001F22E0"/>
    <w:rsid w:val="0021086F"/>
    <w:rsid w:val="002153C0"/>
    <w:rsid w:val="00222290"/>
    <w:rsid w:val="00225361"/>
    <w:rsid w:val="0023774C"/>
    <w:rsid w:val="002429CA"/>
    <w:rsid w:val="002525ED"/>
    <w:rsid w:val="00256D2E"/>
    <w:rsid w:val="00277DAE"/>
    <w:rsid w:val="002A5B1C"/>
    <w:rsid w:val="002B1D4C"/>
    <w:rsid w:val="002B4988"/>
    <w:rsid w:val="002C6D05"/>
    <w:rsid w:val="002D29F2"/>
    <w:rsid w:val="002E5C1D"/>
    <w:rsid w:val="00336923"/>
    <w:rsid w:val="00342CAF"/>
    <w:rsid w:val="00344788"/>
    <w:rsid w:val="0036055C"/>
    <w:rsid w:val="0036555E"/>
    <w:rsid w:val="00372BD3"/>
    <w:rsid w:val="00381D91"/>
    <w:rsid w:val="003B073C"/>
    <w:rsid w:val="003B522A"/>
    <w:rsid w:val="003B73BD"/>
    <w:rsid w:val="003B79D8"/>
    <w:rsid w:val="003E1652"/>
    <w:rsid w:val="00403EDB"/>
    <w:rsid w:val="00410523"/>
    <w:rsid w:val="0041129D"/>
    <w:rsid w:val="00431EE6"/>
    <w:rsid w:val="00442228"/>
    <w:rsid w:val="00443B9F"/>
    <w:rsid w:val="00451204"/>
    <w:rsid w:val="00451765"/>
    <w:rsid w:val="00466EF6"/>
    <w:rsid w:val="004673D1"/>
    <w:rsid w:val="0048198D"/>
    <w:rsid w:val="0049013D"/>
    <w:rsid w:val="00496948"/>
    <w:rsid w:val="004A10BB"/>
    <w:rsid w:val="004A7818"/>
    <w:rsid w:val="004B079A"/>
    <w:rsid w:val="004B270F"/>
    <w:rsid w:val="004E0694"/>
    <w:rsid w:val="004F2B48"/>
    <w:rsid w:val="004F40E4"/>
    <w:rsid w:val="004F46AD"/>
    <w:rsid w:val="0050645E"/>
    <w:rsid w:val="005205C1"/>
    <w:rsid w:val="0052755C"/>
    <w:rsid w:val="00540DE3"/>
    <w:rsid w:val="0054492C"/>
    <w:rsid w:val="005661D0"/>
    <w:rsid w:val="0058219D"/>
    <w:rsid w:val="00582780"/>
    <w:rsid w:val="00583A6C"/>
    <w:rsid w:val="00585A79"/>
    <w:rsid w:val="005949CD"/>
    <w:rsid w:val="005A2DC0"/>
    <w:rsid w:val="005B6EFF"/>
    <w:rsid w:val="005C251E"/>
    <w:rsid w:val="005D5CEA"/>
    <w:rsid w:val="0061000D"/>
    <w:rsid w:val="00632731"/>
    <w:rsid w:val="00635D3D"/>
    <w:rsid w:val="00640F20"/>
    <w:rsid w:val="00647F2D"/>
    <w:rsid w:val="0065296F"/>
    <w:rsid w:val="006536B9"/>
    <w:rsid w:val="00660216"/>
    <w:rsid w:val="00662719"/>
    <w:rsid w:val="00666CB5"/>
    <w:rsid w:val="00671B9C"/>
    <w:rsid w:val="00675BEA"/>
    <w:rsid w:val="00694E30"/>
    <w:rsid w:val="006A57FC"/>
    <w:rsid w:val="006B63E0"/>
    <w:rsid w:val="006D5BA4"/>
    <w:rsid w:val="00721181"/>
    <w:rsid w:val="00726E29"/>
    <w:rsid w:val="007336BC"/>
    <w:rsid w:val="00743144"/>
    <w:rsid w:val="00751EEE"/>
    <w:rsid w:val="007852BE"/>
    <w:rsid w:val="00792A74"/>
    <w:rsid w:val="007A3E3D"/>
    <w:rsid w:val="007A54F9"/>
    <w:rsid w:val="007B57EC"/>
    <w:rsid w:val="007B6E4F"/>
    <w:rsid w:val="007B7D08"/>
    <w:rsid w:val="007F501C"/>
    <w:rsid w:val="00807ED3"/>
    <w:rsid w:val="00816547"/>
    <w:rsid w:val="00821F6F"/>
    <w:rsid w:val="00837CF8"/>
    <w:rsid w:val="00847134"/>
    <w:rsid w:val="008472C0"/>
    <w:rsid w:val="00852608"/>
    <w:rsid w:val="00853BE2"/>
    <w:rsid w:val="008544DC"/>
    <w:rsid w:val="00855D1B"/>
    <w:rsid w:val="00865A08"/>
    <w:rsid w:val="00870B3C"/>
    <w:rsid w:val="00874A12"/>
    <w:rsid w:val="0087560E"/>
    <w:rsid w:val="00881535"/>
    <w:rsid w:val="00884FAD"/>
    <w:rsid w:val="008968C1"/>
    <w:rsid w:val="008A04E1"/>
    <w:rsid w:val="008A6CAA"/>
    <w:rsid w:val="008B07CE"/>
    <w:rsid w:val="008B395D"/>
    <w:rsid w:val="008B5DED"/>
    <w:rsid w:val="008C35BD"/>
    <w:rsid w:val="008D3FD2"/>
    <w:rsid w:val="008D751F"/>
    <w:rsid w:val="00905651"/>
    <w:rsid w:val="009146C7"/>
    <w:rsid w:val="00915DF1"/>
    <w:rsid w:val="00940EA8"/>
    <w:rsid w:val="009472D6"/>
    <w:rsid w:val="009513F4"/>
    <w:rsid w:val="0095783A"/>
    <w:rsid w:val="00960170"/>
    <w:rsid w:val="0097690B"/>
    <w:rsid w:val="00982DAF"/>
    <w:rsid w:val="009A4E40"/>
    <w:rsid w:val="009A7CEC"/>
    <w:rsid w:val="009C0504"/>
    <w:rsid w:val="009C1743"/>
    <w:rsid w:val="009C552E"/>
    <w:rsid w:val="009F21B4"/>
    <w:rsid w:val="00A05443"/>
    <w:rsid w:val="00A06037"/>
    <w:rsid w:val="00A108CB"/>
    <w:rsid w:val="00A22E91"/>
    <w:rsid w:val="00A74D4F"/>
    <w:rsid w:val="00A927C7"/>
    <w:rsid w:val="00A94385"/>
    <w:rsid w:val="00AA435F"/>
    <w:rsid w:val="00AC3DEE"/>
    <w:rsid w:val="00AD623C"/>
    <w:rsid w:val="00AE6033"/>
    <w:rsid w:val="00AF7008"/>
    <w:rsid w:val="00B00F52"/>
    <w:rsid w:val="00B13471"/>
    <w:rsid w:val="00B26309"/>
    <w:rsid w:val="00B36700"/>
    <w:rsid w:val="00B37607"/>
    <w:rsid w:val="00B4253D"/>
    <w:rsid w:val="00B5305D"/>
    <w:rsid w:val="00B5681B"/>
    <w:rsid w:val="00B676EB"/>
    <w:rsid w:val="00B86584"/>
    <w:rsid w:val="00B91006"/>
    <w:rsid w:val="00B940AA"/>
    <w:rsid w:val="00B94D16"/>
    <w:rsid w:val="00B970A2"/>
    <w:rsid w:val="00BA5CB1"/>
    <w:rsid w:val="00BC17E2"/>
    <w:rsid w:val="00BC35F6"/>
    <w:rsid w:val="00BE6054"/>
    <w:rsid w:val="00BF1C62"/>
    <w:rsid w:val="00BF1F2E"/>
    <w:rsid w:val="00BF78AE"/>
    <w:rsid w:val="00C02DFA"/>
    <w:rsid w:val="00C119DA"/>
    <w:rsid w:val="00C16463"/>
    <w:rsid w:val="00C22DBE"/>
    <w:rsid w:val="00C338F0"/>
    <w:rsid w:val="00C44A00"/>
    <w:rsid w:val="00C44D47"/>
    <w:rsid w:val="00C63AF8"/>
    <w:rsid w:val="00C655C7"/>
    <w:rsid w:val="00C74D0B"/>
    <w:rsid w:val="00C81A6D"/>
    <w:rsid w:val="00C9223B"/>
    <w:rsid w:val="00CB2916"/>
    <w:rsid w:val="00CB635C"/>
    <w:rsid w:val="00CB69F8"/>
    <w:rsid w:val="00CD7A23"/>
    <w:rsid w:val="00CE032D"/>
    <w:rsid w:val="00D06624"/>
    <w:rsid w:val="00D17425"/>
    <w:rsid w:val="00D24581"/>
    <w:rsid w:val="00D25E57"/>
    <w:rsid w:val="00D333D9"/>
    <w:rsid w:val="00D405C7"/>
    <w:rsid w:val="00D800D2"/>
    <w:rsid w:val="00D90D5A"/>
    <w:rsid w:val="00D91928"/>
    <w:rsid w:val="00D93E4D"/>
    <w:rsid w:val="00DB04D4"/>
    <w:rsid w:val="00DE0B71"/>
    <w:rsid w:val="00DE4AF9"/>
    <w:rsid w:val="00DF40EF"/>
    <w:rsid w:val="00E133F5"/>
    <w:rsid w:val="00E15A87"/>
    <w:rsid w:val="00E31B5D"/>
    <w:rsid w:val="00E66B02"/>
    <w:rsid w:val="00E82553"/>
    <w:rsid w:val="00E904D8"/>
    <w:rsid w:val="00E94B57"/>
    <w:rsid w:val="00E951F0"/>
    <w:rsid w:val="00EA5CEF"/>
    <w:rsid w:val="00EA6B9B"/>
    <w:rsid w:val="00EB292A"/>
    <w:rsid w:val="00EC756A"/>
    <w:rsid w:val="00EC7FBD"/>
    <w:rsid w:val="00EE2499"/>
    <w:rsid w:val="00EE4615"/>
    <w:rsid w:val="00EE47AB"/>
    <w:rsid w:val="00F0569E"/>
    <w:rsid w:val="00F15257"/>
    <w:rsid w:val="00F15C70"/>
    <w:rsid w:val="00F20AE7"/>
    <w:rsid w:val="00F73A66"/>
    <w:rsid w:val="00F912CF"/>
    <w:rsid w:val="00F94008"/>
    <w:rsid w:val="00F9430F"/>
    <w:rsid w:val="00F946BB"/>
    <w:rsid w:val="00FA6790"/>
    <w:rsid w:val="00FC3DA8"/>
    <w:rsid w:val="00FD6534"/>
    <w:rsid w:val="00FE46A6"/>
    <w:rsid w:val="00FE4A09"/>
    <w:rsid w:val="00FE73F2"/>
    <w:rsid w:val="00FF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2999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15C70"/>
    <w:pPr>
      <w:keepNext/>
      <w:keepLines/>
      <w:numPr>
        <w:numId w:val="24"/>
      </w:numPr>
      <w:spacing w:before="240" w:after="0"/>
      <w:outlineLvl w:val="0"/>
    </w:pPr>
    <w:rPr>
      <w:rFonts w:ascii="Garamond" w:eastAsiaTheme="majorEastAsia" w:hAnsi="Garamond" w:cstheme="majorBidi"/>
      <w:color w:val="2F5496" w:themeColor="accent1" w:themeShade="BF"/>
      <w:sz w:val="24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A7CEC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2608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F40E4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52608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52608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52608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52608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52608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F40E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4F40E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4F40E4"/>
    <w:rPr>
      <w:rFonts w:ascii="Consolas" w:hAnsi="Consolas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0EA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0EA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0EA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9F21B4"/>
    <w:pPr>
      <w:spacing w:after="0" w:line="240" w:lineRule="auto"/>
      <w:ind w:left="720"/>
      <w:contextualSpacing/>
    </w:pPr>
    <w:rPr>
      <w:sz w:val="24"/>
      <w:szCs w:val="24"/>
    </w:rPr>
  </w:style>
  <w:style w:type="table" w:styleId="Grigliatabella">
    <w:name w:val="Table Grid"/>
    <w:basedOn w:val="Tabellanormale"/>
    <w:uiPriority w:val="39"/>
    <w:rsid w:val="00BC3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A57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A57FC"/>
  </w:style>
  <w:style w:type="paragraph" w:styleId="Pidipagina">
    <w:name w:val="footer"/>
    <w:basedOn w:val="Normale"/>
    <w:link w:val="PidipaginaCarattere"/>
    <w:uiPriority w:val="99"/>
    <w:unhideWhenUsed/>
    <w:rsid w:val="006A57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A57FC"/>
  </w:style>
  <w:style w:type="character" w:customStyle="1" w:styleId="field">
    <w:name w:val="field"/>
    <w:basedOn w:val="Carpredefinitoparagrafo"/>
    <w:rsid w:val="009C0504"/>
  </w:style>
  <w:style w:type="character" w:styleId="Collegamentoipertestuale">
    <w:name w:val="Hyperlink"/>
    <w:uiPriority w:val="99"/>
    <w:unhideWhenUsed/>
    <w:rsid w:val="009C0504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66EF6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A7CE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15C70"/>
    <w:rPr>
      <w:rFonts w:ascii="Garamond" w:eastAsiaTheme="majorEastAsia" w:hAnsi="Garamond" w:cstheme="majorBidi"/>
      <w:color w:val="2F5496" w:themeColor="accent1" w:themeShade="BF"/>
      <w:sz w:val="24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26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5260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5260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5260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5260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5260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5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6555E"/>
    <w:rPr>
      <w:rFonts w:ascii="Segoe UI" w:hAnsi="Segoe UI" w:cs="Segoe UI"/>
      <w:sz w:val="18"/>
      <w:szCs w:val="18"/>
    </w:rPr>
  </w:style>
  <w:style w:type="table" w:styleId="Tabellagriglia4-colore5">
    <w:name w:val="Grid Table 4 Accent 5"/>
    <w:basedOn w:val="Tabellanormale"/>
    <w:uiPriority w:val="49"/>
    <w:rsid w:val="003B73B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ellagriglia6acolori-colore2">
    <w:name w:val="Grid Table 6 Colorful Accent 2"/>
    <w:basedOn w:val="Tabellanormale"/>
    <w:uiPriority w:val="51"/>
    <w:rsid w:val="003B73BD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lagriglia4-colore6">
    <w:name w:val="Grid Table 4 Accent 6"/>
    <w:basedOn w:val="Tabellanormale"/>
    <w:uiPriority w:val="49"/>
    <w:rsid w:val="003B73BD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Default">
    <w:name w:val="Default"/>
    <w:rsid w:val="00100F45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A22E9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22E9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22E9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22E9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22E91"/>
    <w:rPr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253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911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1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9294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7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5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72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74722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15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0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s3@mur.gov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trasparenza.mur.gov.it/moduli/downloadFile.php?file=oggetto_allegati/233371021144892400010O__Onota_n_24150_del_01122023.pdf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2FB41-D383-4E34-ABED-4B3BA4026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2026-03-02T11:36:00Z</dcterms:created>
  <dcterms:modified xsi:type="dcterms:W3CDTF">2026-03-02T11:38:00Z</dcterms:modified>
</cp:coreProperties>
</file>